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1FA0" w14:textId="77777777" w:rsidR="00BF2CD5" w:rsidRPr="006741BA" w:rsidRDefault="00692C8D" w:rsidP="005F03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936F7">
        <w:rPr>
          <w:rFonts w:ascii="Arial" w:hAnsi="Arial" w:cs="Arial"/>
          <w:szCs w:val="24"/>
        </w:rPr>
        <w:t xml:space="preserve"> </w:t>
      </w:r>
    </w:p>
    <w:p w14:paraId="0DDA134C" w14:textId="77777777" w:rsidR="00A92F4C" w:rsidRPr="006741BA" w:rsidRDefault="00A92F4C" w:rsidP="00E3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222F9BE" w14:textId="77777777" w:rsidR="00E3407A" w:rsidRPr="00AA0CB1" w:rsidRDefault="001D6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520906">
        <w:rPr>
          <w:rFonts w:ascii="Arial" w:hAnsi="Arial" w:cs="Arial"/>
          <w:b/>
          <w:bCs/>
        </w:rPr>
        <w:t xml:space="preserve">STRATEGIC TECHNOLOGY </w:t>
      </w:r>
      <w:r w:rsidR="006C5246" w:rsidRPr="00520906">
        <w:rPr>
          <w:rFonts w:ascii="Arial" w:hAnsi="Arial" w:cs="Arial"/>
          <w:b/>
          <w:bCs/>
        </w:rPr>
        <w:t>PROGRAM</w:t>
      </w:r>
    </w:p>
    <w:p w14:paraId="12D3AB2B" w14:textId="77777777" w:rsidR="008D2CA6" w:rsidRPr="00AA0CB1" w:rsidRDefault="008D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520906">
        <w:rPr>
          <w:rFonts w:ascii="Arial" w:hAnsi="Arial" w:cs="Arial"/>
          <w:b/>
          <w:bCs/>
        </w:rPr>
        <w:t>Program Description</w:t>
      </w:r>
    </w:p>
    <w:p w14:paraId="5D5A4C7D" w14:textId="27D2BEAF" w:rsidR="008620C8" w:rsidRPr="00AA0CB1" w:rsidRDefault="0063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Spring 2021</w:t>
      </w:r>
    </w:p>
    <w:p w14:paraId="6C354D45" w14:textId="77777777" w:rsidR="00CC7482" w:rsidRPr="00A82A6B" w:rsidRDefault="00CC7482" w:rsidP="008B3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24"/>
        </w:rPr>
      </w:pPr>
    </w:p>
    <w:p w14:paraId="53E2458E" w14:textId="77777777" w:rsidR="00C83DE7" w:rsidRPr="00412C69" w:rsidRDefault="00C83DE7" w:rsidP="00C83DE7">
      <w:pPr>
        <w:rPr>
          <w:rFonts w:ascii="Arial" w:hAnsi="Arial" w:cs="Arial"/>
          <w:szCs w:val="24"/>
        </w:rPr>
      </w:pPr>
    </w:p>
    <w:p w14:paraId="2A932B3C" w14:textId="3F536A8E" w:rsidR="001D6D6F" w:rsidRPr="00AA0CB1" w:rsidRDefault="001D6D6F">
      <w:pPr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The Strategic Technology Program focuses on the development of a customized strategic technology plan</w:t>
      </w:r>
      <w:r w:rsidR="003521B1" w:rsidRPr="00520906">
        <w:rPr>
          <w:rFonts w:ascii="Arial" w:hAnsi="Arial" w:cs="Arial"/>
        </w:rPr>
        <w:t xml:space="preserve"> for participating organizations</w:t>
      </w:r>
      <w:r w:rsidRPr="007B73F7">
        <w:rPr>
          <w:rFonts w:ascii="Arial" w:hAnsi="Arial" w:cs="Arial"/>
        </w:rPr>
        <w:t xml:space="preserve">. </w:t>
      </w:r>
      <w:r w:rsidR="007E1DE3" w:rsidRPr="007B73F7">
        <w:rPr>
          <w:rFonts w:ascii="Arial" w:hAnsi="Arial" w:cs="Arial"/>
        </w:rPr>
        <w:t xml:space="preserve">The Program </w:t>
      </w:r>
      <w:r w:rsidR="002266ED" w:rsidRPr="007B73F7">
        <w:rPr>
          <w:rFonts w:ascii="Arial" w:hAnsi="Arial" w:cs="Arial"/>
        </w:rPr>
        <w:t>has</w:t>
      </w:r>
      <w:r w:rsidR="00C83DE7" w:rsidRPr="007B73F7">
        <w:rPr>
          <w:rFonts w:ascii="Arial" w:hAnsi="Arial" w:cs="Arial"/>
        </w:rPr>
        <w:t xml:space="preserve"> three</w:t>
      </w:r>
      <w:r w:rsidR="00025A7F" w:rsidRPr="00AA0CB1">
        <w:rPr>
          <w:rFonts w:ascii="Arial" w:hAnsi="Arial" w:cs="Arial"/>
        </w:rPr>
        <w:t xml:space="preserve"> components: 1) </w:t>
      </w:r>
      <w:r w:rsidR="007E1DE3" w:rsidRPr="00AA0CB1">
        <w:rPr>
          <w:rFonts w:ascii="Arial" w:hAnsi="Arial" w:cs="Arial"/>
        </w:rPr>
        <w:t xml:space="preserve">a </w:t>
      </w:r>
      <w:r w:rsidR="00FE50B6">
        <w:rPr>
          <w:rFonts w:ascii="Arial" w:hAnsi="Arial" w:cs="Arial"/>
        </w:rPr>
        <w:t>two-session</w:t>
      </w:r>
      <w:r w:rsidR="00A676C4" w:rsidRPr="00AA0CB1">
        <w:rPr>
          <w:rFonts w:ascii="Arial" w:hAnsi="Arial" w:cs="Arial"/>
        </w:rPr>
        <w:t xml:space="preserve"> </w:t>
      </w:r>
      <w:r w:rsidR="007E1DE3" w:rsidRPr="00AA0CB1">
        <w:rPr>
          <w:rFonts w:ascii="Arial" w:hAnsi="Arial" w:cs="Arial"/>
        </w:rPr>
        <w:t>workshop series</w:t>
      </w:r>
      <w:r w:rsidR="00025A7F" w:rsidRPr="00AA0CB1">
        <w:rPr>
          <w:rFonts w:ascii="Arial" w:hAnsi="Arial" w:cs="Arial"/>
        </w:rPr>
        <w:t>; 2) the development of a</w:t>
      </w:r>
      <w:r w:rsidRPr="00AA0CB1">
        <w:rPr>
          <w:rFonts w:ascii="Arial" w:hAnsi="Arial" w:cs="Arial"/>
        </w:rPr>
        <w:t xml:space="preserve"> </w:t>
      </w:r>
      <w:r w:rsidR="00FA3BD8" w:rsidRPr="00AA0CB1">
        <w:rPr>
          <w:rFonts w:ascii="Arial" w:hAnsi="Arial" w:cs="Arial"/>
        </w:rPr>
        <w:t xml:space="preserve">multi-year strategic </w:t>
      </w:r>
      <w:r w:rsidRPr="00AA0CB1">
        <w:rPr>
          <w:rFonts w:ascii="Arial" w:hAnsi="Arial" w:cs="Arial"/>
        </w:rPr>
        <w:t>technology plan</w:t>
      </w:r>
      <w:r w:rsidR="00FA3BD8" w:rsidRPr="00AA0CB1">
        <w:rPr>
          <w:rFonts w:ascii="Arial" w:hAnsi="Arial" w:cs="Arial"/>
        </w:rPr>
        <w:t xml:space="preserve"> with the assistance of an assigned </w:t>
      </w:r>
      <w:r w:rsidR="00C35A84" w:rsidRPr="00AA0CB1">
        <w:rPr>
          <w:rFonts w:ascii="Arial" w:hAnsi="Arial" w:cs="Arial"/>
        </w:rPr>
        <w:t xml:space="preserve">strategic </w:t>
      </w:r>
      <w:r w:rsidR="00FA3BD8" w:rsidRPr="00AA0CB1">
        <w:rPr>
          <w:rFonts w:ascii="Arial" w:hAnsi="Arial" w:cs="Arial"/>
        </w:rPr>
        <w:t>technology</w:t>
      </w:r>
      <w:r w:rsidR="004F7DD6" w:rsidRPr="00AA0CB1">
        <w:rPr>
          <w:rFonts w:ascii="Arial" w:hAnsi="Arial" w:cs="Arial"/>
        </w:rPr>
        <w:t xml:space="preserve"> consultant</w:t>
      </w:r>
      <w:r w:rsidR="00C83DE7" w:rsidRPr="00AA0CB1">
        <w:rPr>
          <w:rFonts w:ascii="Arial" w:hAnsi="Arial" w:cs="Arial"/>
        </w:rPr>
        <w:t xml:space="preserve">; and 3) the opportunity to apply for a strategic technology grant </w:t>
      </w:r>
      <w:r w:rsidR="00FA3BD8" w:rsidRPr="00AA0CB1">
        <w:rPr>
          <w:rFonts w:ascii="Arial" w:hAnsi="Arial" w:cs="Arial"/>
        </w:rPr>
        <w:t>to implement portions of the plan</w:t>
      </w:r>
      <w:r w:rsidR="00C83DE7" w:rsidRPr="00AA0CB1">
        <w:rPr>
          <w:rFonts w:ascii="Arial" w:hAnsi="Arial" w:cs="Arial"/>
        </w:rPr>
        <w:t xml:space="preserve"> </w:t>
      </w:r>
      <w:r w:rsidR="00C83DE7" w:rsidRPr="009801EB">
        <w:rPr>
          <w:rFonts w:ascii="Arial" w:hAnsi="Arial" w:cs="Arial"/>
          <w:b/>
        </w:rPr>
        <w:t>(</w:t>
      </w:r>
      <w:r w:rsidR="00C83DE7" w:rsidRPr="00AA0CB1">
        <w:rPr>
          <w:rFonts w:ascii="Arial" w:hAnsi="Arial" w:cs="Arial"/>
          <w:b/>
          <w:bCs/>
          <w:i/>
          <w:iCs/>
        </w:rPr>
        <w:t>pl</w:t>
      </w:r>
      <w:r w:rsidR="00FA3BD8" w:rsidRPr="00AA0CB1">
        <w:rPr>
          <w:rFonts w:ascii="Arial" w:hAnsi="Arial" w:cs="Arial"/>
          <w:b/>
          <w:bCs/>
          <w:i/>
          <w:iCs/>
        </w:rPr>
        <w:t>ease note that there is a separate application process for the grant</w:t>
      </w:r>
      <w:r w:rsidR="00C83DE7" w:rsidRPr="00AA0CB1">
        <w:rPr>
          <w:rFonts w:ascii="Arial" w:hAnsi="Arial" w:cs="Arial"/>
          <w:b/>
          <w:bCs/>
          <w:i/>
          <w:iCs/>
        </w:rPr>
        <w:t>)</w:t>
      </w:r>
      <w:r w:rsidR="00FA3BD8" w:rsidRPr="00AA0CB1">
        <w:rPr>
          <w:rFonts w:ascii="Arial" w:hAnsi="Arial" w:cs="Arial"/>
        </w:rPr>
        <w:t xml:space="preserve">. </w:t>
      </w:r>
      <w:r w:rsidR="00FA3BD8" w:rsidRPr="00AA0CB1">
        <w:rPr>
          <w:rFonts w:ascii="Arial" w:hAnsi="Arial" w:cs="Arial"/>
          <w:b/>
          <w:bCs/>
          <w:i/>
          <w:iCs/>
        </w:rPr>
        <w:t xml:space="preserve"> </w:t>
      </w:r>
    </w:p>
    <w:p w14:paraId="6AEE5DAF" w14:textId="77777777" w:rsidR="00412C69" w:rsidRDefault="00412C69" w:rsidP="001D6D6F">
      <w:pPr>
        <w:rPr>
          <w:rFonts w:ascii="Arial" w:hAnsi="Arial" w:cs="Arial"/>
          <w:b/>
          <w:i/>
          <w:szCs w:val="24"/>
        </w:rPr>
      </w:pPr>
    </w:p>
    <w:p w14:paraId="558CE7F4" w14:textId="0B7BB019" w:rsidR="00CB7258" w:rsidRPr="00AA0CB1" w:rsidRDefault="008D2CA6">
      <w:pPr>
        <w:rPr>
          <w:rFonts w:ascii="Arial" w:hAnsi="Arial" w:cs="Arial"/>
        </w:rPr>
      </w:pPr>
      <w:r w:rsidRPr="00520906">
        <w:rPr>
          <w:rFonts w:ascii="Arial" w:hAnsi="Arial" w:cs="Arial"/>
        </w:rPr>
        <w:t>1.</w:t>
      </w:r>
      <w:r w:rsidR="004A7896" w:rsidRPr="006741BA">
        <w:rPr>
          <w:rFonts w:ascii="Arial" w:hAnsi="Arial" w:cs="Arial"/>
          <w:b/>
          <w:szCs w:val="24"/>
        </w:rPr>
        <w:tab/>
      </w:r>
      <w:r w:rsidR="00CB7258" w:rsidRPr="00520906">
        <w:rPr>
          <w:rFonts w:ascii="Arial" w:hAnsi="Arial" w:cs="Arial"/>
          <w:i/>
          <w:iCs/>
        </w:rPr>
        <w:t>Technology Strategies for Nonprofit Leaders</w:t>
      </w:r>
      <w:r w:rsidR="00B91E93" w:rsidRPr="00520906">
        <w:rPr>
          <w:rFonts w:ascii="Arial" w:hAnsi="Arial" w:cs="Arial"/>
        </w:rPr>
        <w:t xml:space="preserve"> Workshop</w:t>
      </w:r>
      <w:r w:rsidR="00C26FF3">
        <w:rPr>
          <w:rFonts w:ascii="Arial" w:hAnsi="Arial" w:cs="Arial"/>
        </w:rPr>
        <w:t>s</w:t>
      </w:r>
    </w:p>
    <w:p w14:paraId="19AB4C57" w14:textId="77777777" w:rsidR="00DE196D" w:rsidRPr="00992A4E" w:rsidRDefault="00DE196D" w:rsidP="00462513">
      <w:pPr>
        <w:ind w:left="360"/>
        <w:rPr>
          <w:rFonts w:ascii="Arial" w:hAnsi="Arial" w:cs="Arial"/>
          <w:sz w:val="16"/>
          <w:szCs w:val="24"/>
        </w:rPr>
      </w:pPr>
    </w:p>
    <w:p w14:paraId="5B9C7122" w14:textId="70D7DBB6" w:rsidR="00172FEE" w:rsidRPr="00AA0CB1" w:rsidRDefault="00172FEE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>This two-session workshop series will allow executive directors</w:t>
      </w:r>
      <w:r w:rsidR="00DE196D" w:rsidRPr="007B73F7">
        <w:rPr>
          <w:rFonts w:ascii="Arial" w:hAnsi="Arial" w:cs="Arial"/>
        </w:rPr>
        <w:t xml:space="preserve"> and </w:t>
      </w:r>
      <w:r w:rsidR="00463D98" w:rsidRPr="007B73F7">
        <w:rPr>
          <w:rFonts w:ascii="Arial" w:hAnsi="Arial" w:cs="Arial"/>
        </w:rPr>
        <w:t>t</w:t>
      </w:r>
      <w:r w:rsidRPr="007B73F7">
        <w:rPr>
          <w:rFonts w:ascii="Arial" w:hAnsi="Arial" w:cs="Arial"/>
        </w:rPr>
        <w:t xml:space="preserve">echnology staff to share information, problem solve, and strategize together about important technology issues facing their organizations. </w:t>
      </w:r>
      <w:r w:rsidRPr="00AA0CB1">
        <w:rPr>
          <w:rFonts w:ascii="Arial" w:hAnsi="Arial" w:cs="Arial"/>
        </w:rPr>
        <w:t xml:space="preserve">The </w:t>
      </w:r>
      <w:r w:rsidR="00C26FF3">
        <w:rPr>
          <w:rFonts w:ascii="Arial" w:hAnsi="Arial" w:cs="Arial"/>
        </w:rPr>
        <w:t>workshops</w:t>
      </w:r>
      <w:r w:rsidR="00C26FF3" w:rsidRPr="00AA0CB1">
        <w:rPr>
          <w:rFonts w:ascii="Arial" w:hAnsi="Arial" w:cs="Arial"/>
        </w:rPr>
        <w:t xml:space="preserve"> </w:t>
      </w:r>
      <w:r w:rsidRPr="00AA0CB1">
        <w:rPr>
          <w:rFonts w:ascii="Arial" w:hAnsi="Arial" w:cs="Arial"/>
        </w:rPr>
        <w:t xml:space="preserve">will help provide you with the knowledge and planning tools to develop and implement a </w:t>
      </w:r>
      <w:r w:rsidR="00C35A84" w:rsidRPr="00AA0CB1">
        <w:rPr>
          <w:rFonts w:ascii="Arial" w:hAnsi="Arial" w:cs="Arial"/>
        </w:rPr>
        <w:t xml:space="preserve">strategic </w:t>
      </w:r>
      <w:r w:rsidRPr="00AA0CB1">
        <w:rPr>
          <w:rFonts w:ascii="Arial" w:hAnsi="Arial" w:cs="Arial"/>
        </w:rPr>
        <w:t xml:space="preserve">technology plan </w:t>
      </w:r>
      <w:r w:rsidR="00AC3670" w:rsidRPr="00AA0CB1">
        <w:rPr>
          <w:rFonts w:ascii="Arial" w:hAnsi="Arial" w:cs="Arial"/>
        </w:rPr>
        <w:t>and will</w:t>
      </w:r>
      <w:r w:rsidRPr="00AA0CB1">
        <w:rPr>
          <w:rFonts w:ascii="Arial" w:hAnsi="Arial" w:cs="Arial"/>
        </w:rPr>
        <w:t xml:space="preserve"> help you:</w:t>
      </w:r>
    </w:p>
    <w:p w14:paraId="1BAD02CA" w14:textId="77777777" w:rsidR="00172FEE" w:rsidRPr="003D1651" w:rsidRDefault="00172FEE" w:rsidP="00172FEE">
      <w:pPr>
        <w:rPr>
          <w:rFonts w:ascii="Arial" w:hAnsi="Arial" w:cs="Arial"/>
          <w:sz w:val="16"/>
          <w:szCs w:val="24"/>
        </w:rPr>
      </w:pPr>
    </w:p>
    <w:p w14:paraId="5750C644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Gain a better understanding of your organization’s </w:t>
      </w:r>
      <w:r w:rsidR="00AC3670" w:rsidRPr="00520906">
        <w:rPr>
          <w:rFonts w:ascii="Arial" w:hAnsi="Arial" w:cs="Arial"/>
        </w:rPr>
        <w:t xml:space="preserve">mission-related </w:t>
      </w:r>
      <w:r w:rsidRPr="007B73F7">
        <w:rPr>
          <w:rFonts w:ascii="Arial" w:hAnsi="Arial" w:cs="Arial"/>
        </w:rPr>
        <w:t xml:space="preserve">technology needs and how to </w:t>
      </w:r>
      <w:r w:rsidR="00AC3670" w:rsidRPr="007B73F7">
        <w:rPr>
          <w:rFonts w:ascii="Arial" w:hAnsi="Arial" w:cs="Arial"/>
        </w:rPr>
        <w:t>prioritize</w:t>
      </w:r>
      <w:r w:rsidRPr="007B73F7">
        <w:rPr>
          <w:rFonts w:ascii="Arial" w:hAnsi="Arial" w:cs="Arial"/>
        </w:rPr>
        <w:t xml:space="preserve"> them</w:t>
      </w:r>
      <w:r w:rsidR="00D936F7" w:rsidRPr="007B73F7">
        <w:rPr>
          <w:rFonts w:ascii="Arial" w:hAnsi="Arial" w:cs="Arial"/>
        </w:rPr>
        <w:t>;</w:t>
      </w:r>
    </w:p>
    <w:p w14:paraId="50D2F219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>Identify strategies for budgeting and securing resources for technology</w:t>
      </w:r>
      <w:r w:rsidR="00D936F7" w:rsidRPr="00520906">
        <w:rPr>
          <w:rFonts w:ascii="Arial" w:hAnsi="Arial" w:cs="Arial"/>
        </w:rPr>
        <w:t>;</w:t>
      </w:r>
    </w:p>
    <w:p w14:paraId="479E894A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>Gain increased confidence and ability to lead your organization in the planning and use of technology</w:t>
      </w:r>
      <w:r w:rsidR="00D936F7" w:rsidRPr="007B73F7">
        <w:rPr>
          <w:rFonts w:ascii="Arial" w:hAnsi="Arial" w:cs="Arial"/>
        </w:rPr>
        <w:t>;</w:t>
      </w:r>
    </w:p>
    <w:p w14:paraId="2805BE6A" w14:textId="77777777" w:rsidR="00412C69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>Participate in a peer group that can help you think about creative solutions and barriers related to technology</w:t>
      </w:r>
      <w:r w:rsidR="00D936F7" w:rsidRPr="00520906">
        <w:rPr>
          <w:rFonts w:ascii="Arial" w:hAnsi="Arial" w:cs="Arial"/>
        </w:rPr>
        <w:t>.</w:t>
      </w:r>
    </w:p>
    <w:p w14:paraId="7F66BCE0" w14:textId="77777777" w:rsidR="00245953" w:rsidRPr="00992A4E" w:rsidRDefault="00245953" w:rsidP="00412C69">
      <w:pPr>
        <w:tabs>
          <w:tab w:val="num" w:pos="1800"/>
        </w:tabs>
        <w:ind w:left="720"/>
        <w:rPr>
          <w:rFonts w:ascii="Arial" w:hAnsi="Arial" w:cs="Arial"/>
          <w:sz w:val="16"/>
          <w:szCs w:val="24"/>
        </w:rPr>
      </w:pPr>
    </w:p>
    <w:p w14:paraId="2368CB72" w14:textId="4C6B5201" w:rsidR="00245953" w:rsidRPr="00AA0CB1" w:rsidRDefault="00245953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Each agency will be required to assemble a team </w:t>
      </w:r>
      <w:r w:rsidR="00D56867" w:rsidRPr="00520906">
        <w:rPr>
          <w:rFonts w:ascii="Arial" w:hAnsi="Arial" w:cs="Arial"/>
        </w:rPr>
        <w:t>of up to</w:t>
      </w:r>
      <w:r w:rsidR="00D936F7" w:rsidRPr="007B73F7">
        <w:rPr>
          <w:rFonts w:ascii="Arial" w:hAnsi="Arial" w:cs="Arial"/>
        </w:rPr>
        <w:t xml:space="preserve"> three</w:t>
      </w:r>
      <w:r w:rsidR="00D56867" w:rsidRPr="007B73F7">
        <w:rPr>
          <w:rFonts w:ascii="Arial" w:hAnsi="Arial" w:cs="Arial"/>
        </w:rPr>
        <w:t xml:space="preserve"> participants </w:t>
      </w:r>
      <w:r w:rsidRPr="007B73F7">
        <w:rPr>
          <w:rFonts w:ascii="Arial" w:hAnsi="Arial" w:cs="Arial"/>
        </w:rPr>
        <w:t>from its organization</w:t>
      </w:r>
      <w:r w:rsidR="00652009" w:rsidRPr="00AA0CB1">
        <w:rPr>
          <w:rFonts w:ascii="Arial" w:hAnsi="Arial" w:cs="Arial"/>
        </w:rPr>
        <w:t xml:space="preserve"> to attend the workshop</w:t>
      </w:r>
      <w:r w:rsidR="000A3C9C" w:rsidRPr="00AA0CB1">
        <w:rPr>
          <w:rFonts w:ascii="Arial" w:hAnsi="Arial" w:cs="Arial"/>
        </w:rPr>
        <w:t xml:space="preserve"> </w:t>
      </w:r>
      <w:r w:rsidR="00652009" w:rsidRPr="00AA0CB1">
        <w:rPr>
          <w:rFonts w:ascii="Arial" w:hAnsi="Arial" w:cs="Arial"/>
        </w:rPr>
        <w:t>s</w:t>
      </w:r>
      <w:r w:rsidR="000A3C9C" w:rsidRPr="00AA0CB1">
        <w:rPr>
          <w:rFonts w:ascii="Arial" w:hAnsi="Arial" w:cs="Arial"/>
        </w:rPr>
        <w:t>eries</w:t>
      </w:r>
      <w:r w:rsidRPr="00AA0CB1">
        <w:rPr>
          <w:rFonts w:ascii="Arial" w:hAnsi="Arial" w:cs="Arial"/>
        </w:rPr>
        <w:t xml:space="preserve"> that </w:t>
      </w:r>
      <w:r w:rsidR="00FF0BA5" w:rsidRPr="00AA0CB1">
        <w:rPr>
          <w:rFonts w:ascii="Arial" w:hAnsi="Arial" w:cs="Arial"/>
        </w:rPr>
        <w:t xml:space="preserve">at a minimum </w:t>
      </w:r>
      <w:r w:rsidRPr="00AA0CB1">
        <w:rPr>
          <w:rFonts w:ascii="Arial" w:hAnsi="Arial" w:cs="Arial"/>
        </w:rPr>
        <w:t xml:space="preserve">includes the </w:t>
      </w:r>
      <w:r w:rsidRPr="00AA0CB1">
        <w:rPr>
          <w:rFonts w:ascii="Arial" w:hAnsi="Arial" w:cs="Arial"/>
          <w:b/>
          <w:bCs/>
        </w:rPr>
        <w:t>executive director</w:t>
      </w:r>
      <w:r w:rsidRPr="00AA0CB1">
        <w:rPr>
          <w:rFonts w:ascii="Arial" w:hAnsi="Arial" w:cs="Arial"/>
        </w:rPr>
        <w:t xml:space="preserve"> (or a senior level manager with decision-making ability</w:t>
      </w:r>
      <w:r w:rsidR="00FF0BA5" w:rsidRPr="00AA0CB1">
        <w:rPr>
          <w:rFonts w:ascii="Arial" w:hAnsi="Arial" w:cs="Arial"/>
        </w:rPr>
        <w:t>, if the executive director has previously attended this workshop</w:t>
      </w:r>
      <w:r w:rsidRPr="00AA0CB1">
        <w:rPr>
          <w:rFonts w:ascii="Arial" w:hAnsi="Arial" w:cs="Arial"/>
        </w:rPr>
        <w:t xml:space="preserve">) and </w:t>
      </w:r>
      <w:r w:rsidRPr="00AA0CB1">
        <w:rPr>
          <w:rFonts w:ascii="Arial" w:hAnsi="Arial" w:cs="Arial"/>
          <w:b/>
          <w:bCs/>
        </w:rPr>
        <w:t>a staff person who has significant responsibility in managing the organization’s technology function</w:t>
      </w:r>
      <w:r w:rsidR="003D1651">
        <w:rPr>
          <w:rFonts w:ascii="Arial" w:hAnsi="Arial" w:cs="Arial"/>
        </w:rPr>
        <w:t xml:space="preserve">. </w:t>
      </w:r>
      <w:r w:rsidRPr="00AA0CB1">
        <w:rPr>
          <w:rFonts w:ascii="Arial" w:hAnsi="Arial" w:cs="Arial"/>
        </w:rPr>
        <w:t xml:space="preserve">All members of the team will be expected to attend </w:t>
      </w:r>
      <w:r w:rsidR="00C26FF3">
        <w:rPr>
          <w:rFonts w:ascii="Arial" w:hAnsi="Arial" w:cs="Arial"/>
        </w:rPr>
        <w:t>both</w:t>
      </w:r>
      <w:r w:rsidRPr="00AA0CB1">
        <w:rPr>
          <w:rFonts w:ascii="Arial" w:hAnsi="Arial" w:cs="Arial"/>
        </w:rPr>
        <w:t xml:space="preserve"> training sessions</w:t>
      </w:r>
      <w:r w:rsidR="00A676C4" w:rsidRPr="00AA0CB1">
        <w:rPr>
          <w:rFonts w:ascii="Arial" w:hAnsi="Arial" w:cs="Arial"/>
        </w:rPr>
        <w:t xml:space="preserve">, and to serve as the nucleus of the technology planning team working on this process before, during and after the </w:t>
      </w:r>
      <w:r w:rsidR="00520906">
        <w:rPr>
          <w:rFonts w:ascii="Arial" w:hAnsi="Arial" w:cs="Arial"/>
        </w:rPr>
        <w:t>workshops</w:t>
      </w:r>
      <w:r w:rsidR="00A676C4" w:rsidRPr="007B73F7">
        <w:rPr>
          <w:rFonts w:ascii="Arial" w:hAnsi="Arial" w:cs="Arial"/>
        </w:rPr>
        <w:t xml:space="preserve"> to complete the technology plan</w:t>
      </w:r>
      <w:r w:rsidRPr="007B73F7">
        <w:rPr>
          <w:rFonts w:ascii="Arial" w:hAnsi="Arial" w:cs="Arial"/>
        </w:rPr>
        <w:t>.</w:t>
      </w:r>
    </w:p>
    <w:p w14:paraId="0651A7D0" w14:textId="77777777" w:rsidR="00E5747A" w:rsidRPr="00A82A6B" w:rsidRDefault="00E5747A" w:rsidP="00DE196D">
      <w:pPr>
        <w:ind w:firstLine="720"/>
        <w:rPr>
          <w:rFonts w:ascii="Arial" w:hAnsi="Arial" w:cs="Arial"/>
          <w:sz w:val="18"/>
          <w:szCs w:val="24"/>
        </w:rPr>
      </w:pPr>
    </w:p>
    <w:p w14:paraId="059F9069" w14:textId="77777777" w:rsidR="00172FEE" w:rsidRPr="00AA0CB1" w:rsidRDefault="00172FEE">
      <w:pPr>
        <w:ind w:firstLine="720"/>
        <w:rPr>
          <w:rFonts w:ascii="Arial" w:hAnsi="Arial" w:cs="Arial"/>
        </w:rPr>
      </w:pPr>
      <w:r w:rsidRPr="00520906">
        <w:rPr>
          <w:rFonts w:ascii="Arial" w:hAnsi="Arial" w:cs="Arial"/>
        </w:rPr>
        <w:t>The dates for the sessions are:</w:t>
      </w:r>
    </w:p>
    <w:p w14:paraId="5573C850" w14:textId="77777777" w:rsidR="00402A07" w:rsidRPr="00A82A6B" w:rsidRDefault="00402A07" w:rsidP="00DE196D">
      <w:pPr>
        <w:ind w:firstLine="720"/>
        <w:rPr>
          <w:rFonts w:ascii="Arial" w:hAnsi="Arial" w:cs="Arial"/>
          <w:sz w:val="12"/>
          <w:szCs w:val="24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872"/>
        <w:gridCol w:w="4660"/>
      </w:tblGrid>
      <w:tr w:rsidR="00FE50B6" w:rsidRPr="00930C09" w14:paraId="51C5893A" w14:textId="77777777" w:rsidTr="767673E0">
        <w:tc>
          <w:tcPr>
            <w:tcW w:w="3960" w:type="dxa"/>
            <w:shd w:val="clear" w:color="auto" w:fill="auto"/>
          </w:tcPr>
          <w:p w14:paraId="55D8796E" w14:textId="74E4905B" w:rsidR="00402A07" w:rsidRPr="00AA0CB1" w:rsidRDefault="002F2160" w:rsidP="00C924C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ue</w:t>
            </w:r>
            <w:r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="009801EB">
              <w:rPr>
                <w:rFonts w:ascii="Arial" w:hAnsi="Arial" w:cs="Arial"/>
                <w:b/>
                <w:bCs/>
                <w:color w:val="FF0000"/>
              </w:rPr>
              <w:t>day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 xml:space="preserve">, 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April 27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>, 20</w:t>
            </w:r>
            <w:r w:rsidR="00C924C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6CB75F07" w14:textId="1A54B768" w:rsidR="00402A07" w:rsidRPr="00AA0CB1" w:rsidRDefault="00FE50B6" w:rsidP="002F2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9:00 a.m. to 11:30 a.m.</w:t>
            </w:r>
          </w:p>
        </w:tc>
      </w:tr>
      <w:tr w:rsidR="00FE50B6" w:rsidRPr="00930C09" w14:paraId="16D400B1" w14:textId="77777777" w:rsidTr="767673E0">
        <w:tc>
          <w:tcPr>
            <w:tcW w:w="3960" w:type="dxa"/>
            <w:shd w:val="clear" w:color="auto" w:fill="auto"/>
          </w:tcPr>
          <w:p w14:paraId="222E4F50" w14:textId="2BE445DC" w:rsidR="00402A07" w:rsidRPr="00AA0CB1" w:rsidRDefault="002F2160" w:rsidP="00C924C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ue</w:t>
            </w:r>
            <w:r w:rsidR="00C73E17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="009801EB">
              <w:rPr>
                <w:rFonts w:ascii="Arial" w:hAnsi="Arial" w:cs="Arial"/>
                <w:b/>
                <w:bCs/>
                <w:color w:val="FF0000"/>
              </w:rPr>
              <w:t xml:space="preserve">day, 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June</w:t>
            </w:r>
            <w:r w:rsidR="00FE50B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11B2D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FE50B6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 xml:space="preserve"> 20</w:t>
            </w:r>
            <w:r w:rsidR="00C924C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65A57059" w14:textId="27909619" w:rsidR="00402A07" w:rsidRPr="00AA0CB1" w:rsidRDefault="00FE5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="00402A07" w:rsidRPr="00520906">
              <w:rPr>
                <w:rFonts w:ascii="Arial" w:hAnsi="Arial" w:cs="Arial"/>
                <w:b/>
                <w:bCs/>
                <w:color w:val="FF000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</w:rPr>
              <w:t>00</w:t>
            </w:r>
            <w:r w:rsidR="00402A07" w:rsidRPr="00520906">
              <w:rPr>
                <w:rFonts w:ascii="Arial" w:hAnsi="Arial" w:cs="Arial"/>
                <w:b/>
                <w:bCs/>
                <w:color w:val="FF0000"/>
              </w:rPr>
              <w:t xml:space="preserve"> a.m. to </w:t>
            </w:r>
            <w:r>
              <w:rPr>
                <w:rFonts w:ascii="Arial" w:hAnsi="Arial" w:cs="Arial"/>
                <w:b/>
                <w:bCs/>
                <w:color w:val="FF0000"/>
              </w:rPr>
              <w:t>11:30 a.m.</w:t>
            </w:r>
          </w:p>
        </w:tc>
      </w:tr>
    </w:tbl>
    <w:p w14:paraId="33921E9C" w14:textId="77777777" w:rsidR="00A82A6B" w:rsidRDefault="00A82A6B">
      <w:pPr>
        <w:ind w:left="720"/>
        <w:rPr>
          <w:rFonts w:ascii="Arial" w:hAnsi="Arial" w:cs="Arial"/>
        </w:rPr>
      </w:pPr>
    </w:p>
    <w:p w14:paraId="3EE38FF8" w14:textId="6E17C96C" w:rsidR="00CB7258" w:rsidRPr="00AA0CB1" w:rsidRDefault="00923E99">
      <w:pPr>
        <w:ind w:left="720"/>
        <w:rPr>
          <w:rFonts w:ascii="Arial" w:hAnsi="Arial" w:cs="Arial"/>
        </w:rPr>
      </w:pPr>
      <w:r w:rsidRPr="008115DD">
        <w:rPr>
          <w:rFonts w:ascii="Arial" w:hAnsi="Arial" w:cs="Arial"/>
          <w:b/>
        </w:rPr>
        <w:t>The sessions</w:t>
      </w:r>
      <w:r w:rsidR="001E5903" w:rsidRPr="008115DD">
        <w:rPr>
          <w:rFonts w:ascii="Arial" w:hAnsi="Arial" w:cs="Arial"/>
          <w:b/>
        </w:rPr>
        <w:t xml:space="preserve"> will be held </w:t>
      </w:r>
      <w:r w:rsidR="008115DD">
        <w:rPr>
          <w:rFonts w:ascii="Arial" w:hAnsi="Arial" w:cs="Arial"/>
          <w:b/>
        </w:rPr>
        <w:t xml:space="preserve">virtually </w:t>
      </w:r>
      <w:r w:rsidR="008115DD" w:rsidRPr="008115DD">
        <w:rPr>
          <w:rFonts w:ascii="Arial" w:hAnsi="Arial" w:cs="Arial"/>
          <w:b/>
        </w:rPr>
        <w:t>via Zoom.</w:t>
      </w:r>
      <w:r w:rsidR="008115DD">
        <w:rPr>
          <w:rFonts w:ascii="Arial" w:hAnsi="Arial" w:cs="Arial"/>
        </w:rPr>
        <w:t xml:space="preserve">  </w:t>
      </w:r>
      <w:r w:rsidR="004508F0" w:rsidRPr="00AA0CB1">
        <w:rPr>
          <w:rFonts w:ascii="Arial" w:hAnsi="Arial" w:cs="Arial"/>
        </w:rPr>
        <w:t xml:space="preserve">There is no cost to your agency </w:t>
      </w:r>
      <w:r w:rsidR="003D1651">
        <w:rPr>
          <w:rFonts w:ascii="Arial" w:hAnsi="Arial" w:cs="Arial"/>
        </w:rPr>
        <w:t>to participate</w:t>
      </w:r>
      <w:r w:rsidR="004508F0" w:rsidRPr="00AA0CB1">
        <w:rPr>
          <w:rFonts w:ascii="Arial" w:hAnsi="Arial" w:cs="Arial"/>
        </w:rPr>
        <w:t xml:space="preserve"> in </w:t>
      </w:r>
      <w:r w:rsidR="003D1651">
        <w:rPr>
          <w:rFonts w:ascii="Arial" w:hAnsi="Arial" w:cs="Arial"/>
        </w:rPr>
        <w:t>the</w:t>
      </w:r>
      <w:r w:rsidR="004508F0" w:rsidRPr="00AA0CB1">
        <w:rPr>
          <w:rFonts w:ascii="Arial" w:hAnsi="Arial" w:cs="Arial"/>
        </w:rPr>
        <w:t xml:space="preserve"> workshop series.</w:t>
      </w:r>
    </w:p>
    <w:p w14:paraId="5F683B22" w14:textId="77777777" w:rsidR="00DE196D" w:rsidRPr="00AA0CB1" w:rsidRDefault="008D2CA6">
      <w:pPr>
        <w:ind w:left="720" w:hanging="720"/>
        <w:rPr>
          <w:rFonts w:ascii="Arial" w:hAnsi="Arial" w:cs="Arial"/>
          <w:b/>
          <w:bCs/>
        </w:rPr>
      </w:pPr>
      <w:r w:rsidRPr="00520906">
        <w:rPr>
          <w:rFonts w:ascii="Arial" w:hAnsi="Arial" w:cs="Arial"/>
        </w:rPr>
        <w:lastRenderedPageBreak/>
        <w:t>2.</w:t>
      </w:r>
      <w:r w:rsidR="004A7896" w:rsidRPr="006741BA">
        <w:rPr>
          <w:rFonts w:ascii="Arial" w:hAnsi="Arial" w:cs="Arial"/>
          <w:b/>
          <w:szCs w:val="24"/>
        </w:rPr>
        <w:tab/>
      </w:r>
      <w:r w:rsidR="000B1F03" w:rsidRPr="00520906">
        <w:rPr>
          <w:rFonts w:ascii="Arial" w:hAnsi="Arial" w:cs="Arial"/>
        </w:rPr>
        <w:t>D</w:t>
      </w:r>
      <w:r w:rsidR="004508F0" w:rsidRPr="007B73F7">
        <w:rPr>
          <w:rFonts w:ascii="Arial" w:hAnsi="Arial" w:cs="Arial"/>
        </w:rPr>
        <w:t xml:space="preserve">evelop a </w:t>
      </w:r>
      <w:r w:rsidR="00861AD0" w:rsidRPr="007B73F7">
        <w:rPr>
          <w:rFonts w:ascii="Arial" w:hAnsi="Arial" w:cs="Arial"/>
        </w:rPr>
        <w:t xml:space="preserve">Strategic </w:t>
      </w:r>
      <w:r w:rsidR="000B1F03" w:rsidRPr="007B73F7">
        <w:rPr>
          <w:rFonts w:ascii="Arial" w:hAnsi="Arial" w:cs="Arial"/>
        </w:rPr>
        <w:t>T</w:t>
      </w:r>
      <w:r w:rsidR="004508F0" w:rsidRPr="00AA0CB1">
        <w:rPr>
          <w:rFonts w:ascii="Arial" w:hAnsi="Arial" w:cs="Arial"/>
        </w:rPr>
        <w:t xml:space="preserve">echnology </w:t>
      </w:r>
      <w:r w:rsidR="000B1F03" w:rsidRPr="00AA0CB1">
        <w:rPr>
          <w:rFonts w:ascii="Arial" w:hAnsi="Arial" w:cs="Arial"/>
        </w:rPr>
        <w:t>P</w:t>
      </w:r>
      <w:r w:rsidR="004508F0" w:rsidRPr="00AA0CB1">
        <w:rPr>
          <w:rFonts w:ascii="Arial" w:hAnsi="Arial" w:cs="Arial"/>
        </w:rPr>
        <w:t>lan</w:t>
      </w:r>
      <w:r w:rsidR="005D0129" w:rsidRPr="00AA0CB1">
        <w:rPr>
          <w:rFonts w:ascii="Arial" w:hAnsi="Arial" w:cs="Arial"/>
        </w:rPr>
        <w:t xml:space="preserve"> with</w:t>
      </w:r>
      <w:r w:rsidR="00652009" w:rsidRPr="00AA0CB1">
        <w:rPr>
          <w:rFonts w:ascii="Arial" w:hAnsi="Arial" w:cs="Arial"/>
        </w:rPr>
        <w:t xml:space="preserve"> the assistance of</w:t>
      </w:r>
      <w:r w:rsidR="005D0129" w:rsidRPr="00AA0CB1">
        <w:rPr>
          <w:rFonts w:ascii="Arial" w:hAnsi="Arial" w:cs="Arial"/>
        </w:rPr>
        <w:t xml:space="preserve"> a </w:t>
      </w:r>
      <w:r w:rsidR="00861AD0" w:rsidRPr="00AA0CB1">
        <w:rPr>
          <w:rFonts w:ascii="Arial" w:hAnsi="Arial" w:cs="Arial"/>
        </w:rPr>
        <w:t xml:space="preserve">Strategic </w:t>
      </w:r>
      <w:r w:rsidR="005D0129" w:rsidRPr="00AA0CB1">
        <w:rPr>
          <w:rFonts w:ascii="Arial" w:hAnsi="Arial" w:cs="Arial"/>
        </w:rPr>
        <w:t>Technology Consultant</w:t>
      </w:r>
    </w:p>
    <w:p w14:paraId="3CB16F94" w14:textId="77777777" w:rsidR="00DE196D" w:rsidRPr="003D1651" w:rsidRDefault="00DE196D" w:rsidP="00DE196D">
      <w:pPr>
        <w:ind w:firstLine="720"/>
        <w:rPr>
          <w:rFonts w:ascii="Arial" w:hAnsi="Arial" w:cs="Arial"/>
          <w:sz w:val="16"/>
          <w:szCs w:val="24"/>
        </w:rPr>
      </w:pPr>
    </w:p>
    <w:p w14:paraId="7E124DA3" w14:textId="4976C77A" w:rsidR="00FE6471" w:rsidRPr="00AA0CB1" w:rsidRDefault="00463D98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>Y</w:t>
      </w:r>
      <w:r w:rsidR="00A92F4C" w:rsidRPr="007B73F7">
        <w:rPr>
          <w:rFonts w:ascii="Arial" w:hAnsi="Arial" w:cs="Arial"/>
        </w:rPr>
        <w:t xml:space="preserve">our agency will be </w:t>
      </w:r>
      <w:r w:rsidR="00C26FF3">
        <w:rPr>
          <w:rFonts w:ascii="Arial" w:hAnsi="Arial" w:cs="Arial"/>
        </w:rPr>
        <w:t>provided with</w:t>
      </w:r>
      <w:r w:rsidR="00C26FF3" w:rsidRPr="007B73F7">
        <w:rPr>
          <w:rFonts w:ascii="Arial" w:hAnsi="Arial" w:cs="Arial"/>
        </w:rPr>
        <w:t xml:space="preserve"> </w:t>
      </w:r>
      <w:r w:rsidR="00A92F4C" w:rsidRPr="007B73F7">
        <w:rPr>
          <w:rFonts w:ascii="Arial" w:hAnsi="Arial" w:cs="Arial"/>
        </w:rPr>
        <w:t xml:space="preserve">the services of </w:t>
      </w:r>
      <w:r w:rsidR="00CE2609" w:rsidRPr="007B73F7">
        <w:rPr>
          <w:rFonts w:ascii="Arial" w:hAnsi="Arial" w:cs="Arial"/>
        </w:rPr>
        <w:t xml:space="preserve">one of </w:t>
      </w:r>
      <w:r w:rsidR="004508F0" w:rsidRPr="007B73F7">
        <w:rPr>
          <w:rFonts w:ascii="Arial" w:hAnsi="Arial" w:cs="Arial"/>
        </w:rPr>
        <w:t>our</w:t>
      </w:r>
      <w:r w:rsidR="00A92F4C" w:rsidRPr="00AA0CB1">
        <w:rPr>
          <w:rFonts w:ascii="Arial" w:hAnsi="Arial" w:cs="Arial"/>
        </w:rPr>
        <w:t xml:space="preserve"> </w:t>
      </w:r>
      <w:r w:rsidR="00C35A84" w:rsidRPr="00AA0CB1">
        <w:rPr>
          <w:rFonts w:ascii="Arial" w:hAnsi="Arial" w:cs="Arial"/>
        </w:rPr>
        <w:t xml:space="preserve">strategic </w:t>
      </w:r>
      <w:r w:rsidR="00A92F4C" w:rsidRPr="00AA0CB1">
        <w:rPr>
          <w:rFonts w:ascii="Arial" w:hAnsi="Arial" w:cs="Arial"/>
        </w:rPr>
        <w:t xml:space="preserve">technology </w:t>
      </w:r>
      <w:r w:rsidR="00656D9B" w:rsidRPr="00AA0CB1">
        <w:rPr>
          <w:rFonts w:ascii="Arial" w:hAnsi="Arial" w:cs="Arial"/>
        </w:rPr>
        <w:t>consultants</w:t>
      </w:r>
      <w:r w:rsidR="004508F0" w:rsidRPr="00AA0CB1">
        <w:rPr>
          <w:rFonts w:ascii="Arial" w:hAnsi="Arial" w:cs="Arial"/>
        </w:rPr>
        <w:t>,</w:t>
      </w:r>
      <w:r w:rsidR="00A92F4C" w:rsidRPr="00AA0CB1">
        <w:rPr>
          <w:rFonts w:ascii="Arial" w:hAnsi="Arial" w:cs="Arial"/>
        </w:rPr>
        <w:t xml:space="preserve"> who will work one-on-one with your agency to </w:t>
      </w:r>
      <w:r w:rsidR="00C35A84" w:rsidRPr="00520906">
        <w:rPr>
          <w:rFonts w:ascii="Arial" w:hAnsi="Arial" w:cs="Arial"/>
        </w:rPr>
        <w:t>facilitate the process as you dev</w:t>
      </w:r>
      <w:r w:rsidR="00C848F8" w:rsidRPr="007B73F7">
        <w:rPr>
          <w:rFonts w:ascii="Arial" w:hAnsi="Arial" w:cs="Arial"/>
        </w:rPr>
        <w:t>e</w:t>
      </w:r>
      <w:r w:rsidR="00C35A84" w:rsidRPr="007B73F7">
        <w:rPr>
          <w:rFonts w:ascii="Arial" w:hAnsi="Arial" w:cs="Arial"/>
        </w:rPr>
        <w:t xml:space="preserve">lop </w:t>
      </w:r>
      <w:r w:rsidR="00652009" w:rsidRPr="007B73F7">
        <w:rPr>
          <w:rFonts w:ascii="Arial" w:hAnsi="Arial" w:cs="Arial"/>
        </w:rPr>
        <w:t>your</w:t>
      </w:r>
      <w:r w:rsidR="00A92F4C" w:rsidRPr="00AA0CB1">
        <w:rPr>
          <w:rFonts w:ascii="Arial" w:hAnsi="Arial" w:cs="Arial"/>
        </w:rPr>
        <w:t xml:space="preserve"> </w:t>
      </w:r>
      <w:r w:rsidR="00DE196D" w:rsidRPr="00AA0CB1">
        <w:rPr>
          <w:rFonts w:ascii="Arial" w:hAnsi="Arial" w:cs="Arial"/>
        </w:rPr>
        <w:t xml:space="preserve">multi-year </w:t>
      </w:r>
      <w:r w:rsidR="00A92F4C" w:rsidRPr="00AA0CB1">
        <w:rPr>
          <w:rFonts w:ascii="Arial" w:hAnsi="Arial" w:cs="Arial"/>
        </w:rPr>
        <w:t xml:space="preserve">technology plan. </w:t>
      </w:r>
      <w:r w:rsidR="00C848F8" w:rsidRPr="00AA0CB1">
        <w:rPr>
          <w:rFonts w:ascii="Arial" w:hAnsi="Arial" w:cs="Arial"/>
        </w:rPr>
        <w:t>The consultant’s role is not to write the plan for you</w:t>
      </w:r>
      <w:r w:rsidR="003D1651">
        <w:rPr>
          <w:rFonts w:ascii="Arial" w:hAnsi="Arial" w:cs="Arial"/>
        </w:rPr>
        <w:t>,</w:t>
      </w:r>
      <w:r w:rsidR="00C848F8" w:rsidRPr="00AA0CB1">
        <w:rPr>
          <w:rFonts w:ascii="Arial" w:hAnsi="Arial" w:cs="Arial"/>
        </w:rPr>
        <w:t xml:space="preserve"> </w:t>
      </w:r>
      <w:r w:rsidR="003D1651">
        <w:rPr>
          <w:rFonts w:ascii="Arial" w:hAnsi="Arial" w:cs="Arial"/>
        </w:rPr>
        <w:t>n</w:t>
      </w:r>
      <w:r w:rsidR="00C848F8" w:rsidRPr="00AA0CB1">
        <w:rPr>
          <w:rFonts w:ascii="Arial" w:hAnsi="Arial" w:cs="Arial"/>
        </w:rPr>
        <w:t xml:space="preserve">or to tell you precisely what technology solutions to pursue, but to serve as a </w:t>
      </w:r>
      <w:r w:rsidR="006B7342">
        <w:rPr>
          <w:rFonts w:ascii="Arial" w:hAnsi="Arial" w:cs="Arial"/>
        </w:rPr>
        <w:t xml:space="preserve">resource, </w:t>
      </w:r>
      <w:r w:rsidR="00C848F8" w:rsidRPr="00AA0CB1">
        <w:rPr>
          <w:rFonts w:ascii="Arial" w:hAnsi="Arial" w:cs="Arial"/>
        </w:rPr>
        <w:t xml:space="preserve">facilitator and strategic guide to help you surface important questions and move through the process as a team. </w:t>
      </w:r>
      <w:r w:rsidR="0098068E" w:rsidRPr="00AA0CB1">
        <w:rPr>
          <w:rFonts w:ascii="Arial" w:hAnsi="Arial" w:cs="Arial"/>
        </w:rPr>
        <w:t>Th</w:t>
      </w:r>
      <w:r w:rsidR="00C848F8" w:rsidRPr="00AA0CB1">
        <w:rPr>
          <w:rFonts w:ascii="Arial" w:hAnsi="Arial" w:cs="Arial"/>
        </w:rPr>
        <w:t>e</w:t>
      </w:r>
      <w:r w:rsidR="00C848F8" w:rsidRPr="00520906">
        <w:rPr>
          <w:rFonts w:ascii="Arial" w:hAnsi="Arial" w:cs="Arial"/>
        </w:rPr>
        <w:t xml:space="preserve"> resulting</w:t>
      </w:r>
      <w:r w:rsidR="0098068E" w:rsidRPr="007B73F7">
        <w:rPr>
          <w:rFonts w:ascii="Arial" w:hAnsi="Arial" w:cs="Arial"/>
        </w:rPr>
        <w:t xml:space="preserve"> plan will help you think strategically about your technology needs, </w:t>
      </w:r>
      <w:r w:rsidR="002F3062" w:rsidRPr="00AA0CB1">
        <w:rPr>
          <w:rFonts w:ascii="Arial" w:hAnsi="Arial" w:cs="Arial"/>
        </w:rPr>
        <w:t>and identify the overall technology costs expec</w:t>
      </w:r>
      <w:r w:rsidR="003D1651">
        <w:rPr>
          <w:rFonts w:ascii="Arial" w:hAnsi="Arial" w:cs="Arial"/>
        </w:rPr>
        <w:t xml:space="preserve">ted over the next three years. </w:t>
      </w:r>
      <w:r w:rsidR="002F3062" w:rsidRPr="00AA0CB1">
        <w:rPr>
          <w:rFonts w:ascii="Arial" w:hAnsi="Arial" w:cs="Arial"/>
        </w:rPr>
        <w:t xml:space="preserve">The plan will </w:t>
      </w:r>
      <w:r w:rsidR="009F7615" w:rsidRPr="00AA0CB1">
        <w:rPr>
          <w:rFonts w:ascii="Arial" w:hAnsi="Arial" w:cs="Arial"/>
        </w:rPr>
        <w:t xml:space="preserve">not only </w:t>
      </w:r>
      <w:r w:rsidR="0098068E" w:rsidRPr="00AA0CB1">
        <w:rPr>
          <w:rFonts w:ascii="Arial" w:hAnsi="Arial" w:cs="Arial"/>
        </w:rPr>
        <w:t xml:space="preserve">form the basis of your </w:t>
      </w:r>
      <w:r w:rsidR="00DE196D" w:rsidRPr="00AA0CB1">
        <w:rPr>
          <w:rFonts w:ascii="Arial" w:hAnsi="Arial" w:cs="Arial"/>
        </w:rPr>
        <w:t xml:space="preserve">Strategic Technology </w:t>
      </w:r>
      <w:r w:rsidR="0098068E" w:rsidRPr="00AA0CB1">
        <w:rPr>
          <w:rFonts w:ascii="Arial" w:hAnsi="Arial" w:cs="Arial"/>
        </w:rPr>
        <w:t>grant request</w:t>
      </w:r>
      <w:r w:rsidR="008E4ACF" w:rsidRPr="00AA0CB1">
        <w:rPr>
          <w:rFonts w:ascii="Arial" w:hAnsi="Arial" w:cs="Arial"/>
        </w:rPr>
        <w:t xml:space="preserve"> to </w:t>
      </w:r>
      <w:r w:rsidR="009F7615" w:rsidRPr="00AA0CB1">
        <w:rPr>
          <w:rFonts w:ascii="Arial" w:hAnsi="Arial" w:cs="Arial"/>
        </w:rPr>
        <w:t>the Nonprofit Support Program</w:t>
      </w:r>
      <w:r w:rsidR="00652009" w:rsidRPr="00AA0CB1">
        <w:rPr>
          <w:rFonts w:ascii="Arial" w:hAnsi="Arial" w:cs="Arial"/>
        </w:rPr>
        <w:t>,</w:t>
      </w:r>
      <w:r w:rsidR="009F7615" w:rsidRPr="00AA0CB1">
        <w:rPr>
          <w:rFonts w:ascii="Arial" w:hAnsi="Arial" w:cs="Arial"/>
        </w:rPr>
        <w:t xml:space="preserve"> but can also be </w:t>
      </w:r>
      <w:r w:rsidR="002F3062" w:rsidRPr="00AA0CB1">
        <w:rPr>
          <w:rFonts w:ascii="Arial" w:hAnsi="Arial" w:cs="Arial"/>
        </w:rPr>
        <w:t>used with other funders</w:t>
      </w:r>
      <w:r w:rsidR="009F7615" w:rsidRPr="00AA0CB1">
        <w:rPr>
          <w:rFonts w:ascii="Arial" w:hAnsi="Arial" w:cs="Arial"/>
        </w:rPr>
        <w:t>,</w:t>
      </w:r>
      <w:r w:rsidR="002F3062" w:rsidRPr="00AA0CB1">
        <w:rPr>
          <w:rFonts w:ascii="Arial" w:hAnsi="Arial" w:cs="Arial"/>
        </w:rPr>
        <w:t xml:space="preserve"> as well as </w:t>
      </w:r>
      <w:r w:rsidR="003D1651">
        <w:rPr>
          <w:rFonts w:ascii="Arial" w:hAnsi="Arial" w:cs="Arial"/>
        </w:rPr>
        <w:t>to provide</w:t>
      </w:r>
      <w:r w:rsidR="002F3062" w:rsidRPr="00AA0CB1">
        <w:rPr>
          <w:rFonts w:ascii="Arial" w:hAnsi="Arial" w:cs="Arial"/>
        </w:rPr>
        <w:t xml:space="preserve"> information for your board of directors.</w:t>
      </w:r>
      <w:r w:rsidR="00C35A84" w:rsidRPr="00AA0CB1">
        <w:rPr>
          <w:rFonts w:ascii="Arial" w:hAnsi="Arial" w:cs="Arial"/>
        </w:rPr>
        <w:t xml:space="preserve"> </w:t>
      </w:r>
    </w:p>
    <w:p w14:paraId="1F39745B" w14:textId="77777777" w:rsidR="00FE6471" w:rsidRDefault="00FE6471" w:rsidP="00DE196D">
      <w:pPr>
        <w:ind w:left="720"/>
        <w:rPr>
          <w:rFonts w:ascii="Arial" w:hAnsi="Arial" w:cs="Arial"/>
          <w:szCs w:val="24"/>
        </w:rPr>
      </w:pPr>
    </w:p>
    <w:p w14:paraId="7A31908F" w14:textId="3219A74E" w:rsidR="004508F0" w:rsidRPr="00AA0CB1" w:rsidRDefault="00C35A84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  <w:i/>
          <w:iCs/>
        </w:rPr>
        <w:t>NOTE: The plan should</w:t>
      </w:r>
      <w:r w:rsidR="001C7C1D" w:rsidRPr="007B73F7">
        <w:rPr>
          <w:rFonts w:ascii="Arial" w:hAnsi="Arial" w:cs="Arial"/>
          <w:i/>
          <w:iCs/>
        </w:rPr>
        <w:t xml:space="preserve"> </w:t>
      </w:r>
      <w:r w:rsidR="00D23AC0" w:rsidRPr="007B73F7">
        <w:rPr>
          <w:rFonts w:ascii="Arial" w:hAnsi="Arial" w:cs="Arial"/>
          <w:i/>
          <w:iCs/>
        </w:rPr>
        <w:t>comprehensively address</w:t>
      </w:r>
      <w:r w:rsidR="001C7C1D" w:rsidRPr="007B73F7">
        <w:rPr>
          <w:rFonts w:ascii="Arial" w:hAnsi="Arial" w:cs="Arial"/>
          <w:i/>
          <w:iCs/>
        </w:rPr>
        <w:t xml:space="preserve"> your strategic priorities</w:t>
      </w:r>
      <w:r w:rsidR="00FE6471" w:rsidRPr="00AA0CB1">
        <w:rPr>
          <w:rFonts w:ascii="Arial" w:hAnsi="Arial" w:cs="Arial"/>
          <w:i/>
          <w:iCs/>
        </w:rPr>
        <w:t>/projects</w:t>
      </w:r>
      <w:r w:rsidR="001C7C1D" w:rsidRPr="00AA0CB1">
        <w:rPr>
          <w:rFonts w:ascii="Arial" w:hAnsi="Arial" w:cs="Arial"/>
          <w:i/>
          <w:iCs/>
        </w:rPr>
        <w:t xml:space="preserve"> for technology over the next 3 years, not JUST the portion that the</w:t>
      </w:r>
      <w:r w:rsidR="00D23AC0" w:rsidRPr="00AA0CB1">
        <w:rPr>
          <w:rFonts w:ascii="Arial" w:hAnsi="Arial" w:cs="Arial"/>
          <w:i/>
          <w:iCs/>
        </w:rPr>
        <w:t xml:space="preserve"> f</w:t>
      </w:r>
      <w:r w:rsidR="001C7C1D" w:rsidRPr="00AA0CB1">
        <w:rPr>
          <w:rFonts w:ascii="Arial" w:hAnsi="Arial" w:cs="Arial"/>
          <w:i/>
          <w:iCs/>
        </w:rPr>
        <w:t xml:space="preserve">oundation grant </w:t>
      </w:r>
      <w:r w:rsidR="00090B8E">
        <w:rPr>
          <w:rFonts w:ascii="Arial" w:hAnsi="Arial" w:cs="Arial"/>
          <w:i/>
          <w:iCs/>
        </w:rPr>
        <w:t>may</w:t>
      </w:r>
      <w:r w:rsidR="001C7C1D" w:rsidRPr="00AA0CB1">
        <w:rPr>
          <w:rFonts w:ascii="Arial" w:hAnsi="Arial" w:cs="Arial"/>
          <w:i/>
          <w:iCs/>
        </w:rPr>
        <w:t xml:space="preserve"> cover.</w:t>
      </w:r>
      <w:r w:rsidR="001C7C1D" w:rsidRPr="00AA0CB1">
        <w:rPr>
          <w:rFonts w:ascii="Arial" w:hAnsi="Arial" w:cs="Arial"/>
        </w:rPr>
        <w:t xml:space="preserve"> </w:t>
      </w:r>
    </w:p>
    <w:p w14:paraId="5A83C56B" w14:textId="77777777" w:rsidR="00D23AC0" w:rsidRDefault="00D23AC0" w:rsidP="00DE196D">
      <w:pPr>
        <w:ind w:left="720"/>
        <w:rPr>
          <w:rFonts w:ascii="Arial" w:hAnsi="Arial" w:cs="Arial"/>
          <w:szCs w:val="24"/>
        </w:rPr>
      </w:pPr>
    </w:p>
    <w:p w14:paraId="2AB21F4D" w14:textId="17E59E42" w:rsidR="003A1F39" w:rsidRDefault="00D23AC0" w:rsidP="003D1651">
      <w:pPr>
        <w:ind w:left="720"/>
        <w:rPr>
          <w:rFonts w:ascii="Arial" w:hAnsi="Arial" w:cs="Arial"/>
        </w:rPr>
      </w:pPr>
      <w:r w:rsidRPr="003D1651">
        <w:rPr>
          <w:rFonts w:ascii="Arial" w:hAnsi="Arial" w:cs="Arial"/>
          <w:b/>
          <w:bCs/>
          <w:u w:val="single"/>
        </w:rPr>
        <w:t>DUE DATE</w:t>
      </w:r>
      <w:r w:rsidRPr="003D1651">
        <w:rPr>
          <w:rFonts w:ascii="Arial" w:hAnsi="Arial" w:cs="Arial"/>
          <w:u w:val="single"/>
        </w:rPr>
        <w:t xml:space="preserve">: The due date to complete your strategic </w:t>
      </w:r>
      <w:r w:rsidR="009801EB">
        <w:rPr>
          <w:rFonts w:ascii="Arial" w:hAnsi="Arial" w:cs="Arial"/>
          <w:u w:val="single"/>
        </w:rPr>
        <w:t xml:space="preserve">tech </w:t>
      </w:r>
      <w:r w:rsidRPr="003D1651">
        <w:rPr>
          <w:rFonts w:ascii="Arial" w:hAnsi="Arial" w:cs="Arial"/>
          <w:u w:val="single"/>
        </w:rPr>
        <w:t xml:space="preserve">plan is </w:t>
      </w:r>
      <w:r w:rsidR="00637010">
        <w:rPr>
          <w:rFonts w:ascii="Arial" w:hAnsi="Arial" w:cs="Arial"/>
          <w:b/>
          <w:bCs/>
          <w:color w:val="FF0000"/>
          <w:u w:val="single"/>
        </w:rPr>
        <w:t>09/30</w:t>
      </w:r>
      <w:r w:rsidR="006B7342" w:rsidRPr="003D1651">
        <w:rPr>
          <w:rFonts w:ascii="Arial" w:hAnsi="Arial" w:cs="Arial"/>
          <w:b/>
          <w:bCs/>
          <w:color w:val="FF0000"/>
          <w:u w:val="single"/>
        </w:rPr>
        <w:t>/</w:t>
      </w:r>
      <w:r w:rsidR="00C73E17">
        <w:rPr>
          <w:rFonts w:ascii="Arial" w:hAnsi="Arial" w:cs="Arial"/>
          <w:b/>
          <w:bCs/>
          <w:color w:val="FF0000"/>
          <w:u w:val="single"/>
        </w:rPr>
        <w:t>2</w:t>
      </w:r>
      <w:r w:rsidR="008115DD">
        <w:rPr>
          <w:rFonts w:ascii="Arial" w:hAnsi="Arial" w:cs="Arial"/>
          <w:b/>
          <w:bCs/>
          <w:color w:val="FF0000"/>
          <w:u w:val="single"/>
        </w:rPr>
        <w:t>1</w:t>
      </w:r>
      <w:r w:rsidRPr="00AA0CB1">
        <w:rPr>
          <w:rFonts w:ascii="Arial" w:hAnsi="Arial" w:cs="Arial"/>
          <w:b/>
          <w:bCs/>
        </w:rPr>
        <w:t>.</w:t>
      </w:r>
      <w:r w:rsidRPr="00520906">
        <w:rPr>
          <w:rFonts w:ascii="Arial" w:hAnsi="Arial" w:cs="Arial"/>
        </w:rPr>
        <w:t xml:space="preserve"> </w:t>
      </w:r>
    </w:p>
    <w:p w14:paraId="156EC3E4" w14:textId="6EEBB4EC" w:rsidR="00D23AC0" w:rsidRPr="00AA0CB1" w:rsidRDefault="00D23AC0" w:rsidP="003D1651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This ensures you </w:t>
      </w:r>
      <w:r w:rsidR="003D1651" w:rsidRPr="00520906">
        <w:rPr>
          <w:rFonts w:ascii="Arial" w:hAnsi="Arial" w:cs="Arial"/>
        </w:rPr>
        <w:t>can</w:t>
      </w:r>
      <w:r w:rsidRPr="00520906">
        <w:rPr>
          <w:rFonts w:ascii="Arial" w:hAnsi="Arial" w:cs="Arial"/>
        </w:rPr>
        <w:t xml:space="preserve"> </w:t>
      </w:r>
      <w:r w:rsidR="00FE6471" w:rsidRPr="007B73F7">
        <w:rPr>
          <w:rFonts w:ascii="Arial" w:hAnsi="Arial" w:cs="Arial"/>
        </w:rPr>
        <w:t>capitalize on</w:t>
      </w:r>
      <w:r w:rsidRPr="007B73F7">
        <w:rPr>
          <w:rFonts w:ascii="Arial" w:hAnsi="Arial" w:cs="Arial"/>
        </w:rPr>
        <w:t xml:space="preserve"> momentum </w:t>
      </w:r>
      <w:r w:rsidR="00FE6471" w:rsidRPr="007B73F7">
        <w:rPr>
          <w:rFonts w:ascii="Arial" w:hAnsi="Arial" w:cs="Arial"/>
        </w:rPr>
        <w:t>from the workshop sessions</w:t>
      </w:r>
      <w:r w:rsidRPr="00AA0CB1">
        <w:rPr>
          <w:rFonts w:ascii="Arial" w:hAnsi="Arial" w:cs="Arial"/>
        </w:rPr>
        <w:t xml:space="preserve"> and take advantage of support </w:t>
      </w:r>
      <w:r w:rsidR="00FE6471" w:rsidRPr="00AA0CB1">
        <w:rPr>
          <w:rFonts w:ascii="Arial" w:hAnsi="Arial" w:cs="Arial"/>
        </w:rPr>
        <w:t>from</w:t>
      </w:r>
      <w:r w:rsidRPr="00AA0CB1">
        <w:rPr>
          <w:rFonts w:ascii="Arial" w:hAnsi="Arial" w:cs="Arial"/>
        </w:rPr>
        <w:t xml:space="preserve"> your consultant, </w:t>
      </w:r>
      <w:r w:rsidR="00C26FF3">
        <w:rPr>
          <w:rFonts w:ascii="Arial" w:hAnsi="Arial" w:cs="Arial"/>
        </w:rPr>
        <w:t>who</w:t>
      </w:r>
      <w:r w:rsidR="00C26FF3" w:rsidRPr="00AA0CB1">
        <w:rPr>
          <w:rFonts w:ascii="Arial" w:hAnsi="Arial" w:cs="Arial"/>
        </w:rPr>
        <w:t xml:space="preserve"> </w:t>
      </w:r>
      <w:r w:rsidRPr="00AA0CB1">
        <w:rPr>
          <w:rFonts w:ascii="Arial" w:hAnsi="Arial" w:cs="Arial"/>
        </w:rPr>
        <w:t xml:space="preserve">is available for 6 months from the start of the program. </w:t>
      </w:r>
    </w:p>
    <w:p w14:paraId="0AB5D855" w14:textId="77777777" w:rsidR="00DE196D" w:rsidRPr="006741BA" w:rsidRDefault="00DE196D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7D38FD08" w14:textId="77777777" w:rsidR="004A7896" w:rsidRPr="006741BA" w:rsidRDefault="008D2CA6" w:rsidP="004A7896">
      <w:pPr>
        <w:pStyle w:val="Body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4A7896" w:rsidRPr="006741BA">
        <w:rPr>
          <w:rFonts w:ascii="Arial" w:hAnsi="Arial" w:cs="Arial"/>
          <w:b w:val="0"/>
          <w:sz w:val="24"/>
          <w:szCs w:val="24"/>
        </w:rPr>
        <w:tab/>
        <w:t>Apply for a Strategic Technology Grant</w:t>
      </w:r>
    </w:p>
    <w:p w14:paraId="0E50190A" w14:textId="77777777" w:rsidR="004A7896" w:rsidRPr="003D1651" w:rsidRDefault="004A7896" w:rsidP="004A7896">
      <w:pPr>
        <w:pStyle w:val="BodyText2"/>
        <w:ind w:left="360"/>
        <w:rPr>
          <w:rFonts w:ascii="Arial" w:hAnsi="Arial" w:cs="Arial"/>
          <w:sz w:val="16"/>
          <w:szCs w:val="24"/>
          <w:u w:val="single"/>
        </w:rPr>
      </w:pPr>
    </w:p>
    <w:p w14:paraId="31DD554C" w14:textId="611A9320" w:rsidR="00585AC6" w:rsidRPr="00AA0CB1" w:rsidRDefault="00A92F4C">
      <w:pPr>
        <w:ind w:left="720"/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P</w:t>
      </w:r>
      <w:r w:rsidR="0098068E" w:rsidRPr="007B73F7">
        <w:rPr>
          <w:rFonts w:ascii="Arial" w:hAnsi="Arial" w:cs="Arial"/>
        </w:rPr>
        <w:t xml:space="preserve">articipating agencies will </w:t>
      </w:r>
      <w:r w:rsidRPr="007B73F7">
        <w:rPr>
          <w:rFonts w:ascii="Arial" w:hAnsi="Arial" w:cs="Arial"/>
        </w:rPr>
        <w:t xml:space="preserve">be eligible to apply for a </w:t>
      </w:r>
      <w:r w:rsidR="00DE196D" w:rsidRPr="007B73F7">
        <w:rPr>
          <w:rFonts w:ascii="Arial" w:hAnsi="Arial" w:cs="Arial"/>
        </w:rPr>
        <w:t>Strategic Technology grant</w:t>
      </w:r>
      <w:r w:rsidRPr="00AA0CB1">
        <w:rPr>
          <w:rFonts w:ascii="Arial" w:hAnsi="Arial" w:cs="Arial"/>
        </w:rPr>
        <w:t xml:space="preserve"> from the Nonprofit Support Program</w:t>
      </w:r>
      <w:r w:rsidR="001C7C1D" w:rsidRPr="00AA0CB1">
        <w:rPr>
          <w:rFonts w:ascii="Arial" w:hAnsi="Arial" w:cs="Arial"/>
        </w:rPr>
        <w:t xml:space="preserve"> to cover a portion of the</w:t>
      </w:r>
      <w:r w:rsidR="00D23AC0" w:rsidRPr="00AA0CB1">
        <w:rPr>
          <w:rFonts w:ascii="Arial" w:hAnsi="Arial" w:cs="Arial"/>
        </w:rPr>
        <w:t xml:space="preserve"> over-arching</w:t>
      </w:r>
      <w:r w:rsidR="001C7C1D" w:rsidRPr="00AA0CB1">
        <w:rPr>
          <w:rFonts w:ascii="Arial" w:hAnsi="Arial" w:cs="Arial"/>
        </w:rPr>
        <w:t xml:space="preserve"> 3-year technology plan they have created</w:t>
      </w:r>
      <w:r w:rsidR="003D1651">
        <w:rPr>
          <w:rFonts w:ascii="Arial" w:hAnsi="Arial" w:cs="Arial"/>
        </w:rPr>
        <w:t xml:space="preserve">. </w:t>
      </w:r>
      <w:r w:rsidRPr="00AA0CB1">
        <w:rPr>
          <w:rFonts w:ascii="Arial" w:hAnsi="Arial" w:cs="Arial"/>
        </w:rPr>
        <w:t>Funding may be used to</w:t>
      </w:r>
      <w:r w:rsidR="003D1651">
        <w:rPr>
          <w:rFonts w:ascii="Arial" w:hAnsi="Arial" w:cs="Arial"/>
        </w:rPr>
        <w:t xml:space="preserve"> make new</w:t>
      </w:r>
      <w:r w:rsidRPr="00AA0CB1">
        <w:rPr>
          <w:rFonts w:ascii="Arial" w:hAnsi="Arial" w:cs="Arial"/>
        </w:rPr>
        <w:t xml:space="preserve"> purchase</w:t>
      </w:r>
      <w:r w:rsidR="003D1651">
        <w:rPr>
          <w:rFonts w:ascii="Arial" w:hAnsi="Arial" w:cs="Arial"/>
        </w:rPr>
        <w:t>s of</w:t>
      </w:r>
      <w:r w:rsidRPr="00AA0CB1">
        <w:rPr>
          <w:rFonts w:ascii="Arial" w:hAnsi="Arial" w:cs="Arial"/>
        </w:rPr>
        <w:t xml:space="preserve"> automation equipment, </w:t>
      </w:r>
      <w:r w:rsidRPr="00520906">
        <w:rPr>
          <w:rFonts w:ascii="Arial" w:hAnsi="Arial" w:cs="Arial"/>
        </w:rPr>
        <w:t>hardware, systems and software</w:t>
      </w:r>
      <w:r w:rsidR="00D23AC0" w:rsidRPr="007B73F7">
        <w:rPr>
          <w:rFonts w:ascii="Arial" w:hAnsi="Arial" w:cs="Arial"/>
        </w:rPr>
        <w:t xml:space="preserve"> (cloud-based or on-premise)</w:t>
      </w:r>
      <w:r w:rsidRPr="007B73F7">
        <w:rPr>
          <w:rFonts w:ascii="Arial" w:hAnsi="Arial" w:cs="Arial"/>
        </w:rPr>
        <w:t xml:space="preserve">, </w:t>
      </w:r>
      <w:r w:rsidR="00D23AC0" w:rsidRPr="00520906">
        <w:rPr>
          <w:rFonts w:ascii="Arial" w:hAnsi="Arial" w:cs="Arial"/>
        </w:rPr>
        <w:t xml:space="preserve">technology </w:t>
      </w:r>
      <w:r w:rsidRPr="007B73F7">
        <w:rPr>
          <w:rFonts w:ascii="Arial" w:hAnsi="Arial" w:cs="Arial"/>
        </w:rPr>
        <w:t>training</w:t>
      </w:r>
      <w:r w:rsidR="002F3062" w:rsidRPr="007B73F7">
        <w:rPr>
          <w:rFonts w:ascii="Arial" w:hAnsi="Arial" w:cs="Arial"/>
        </w:rPr>
        <w:t>,</w:t>
      </w:r>
      <w:r w:rsidRPr="007B73F7">
        <w:rPr>
          <w:rFonts w:ascii="Arial" w:hAnsi="Arial" w:cs="Arial"/>
        </w:rPr>
        <w:t xml:space="preserve"> consulting, service contracts and web site development.</w:t>
      </w:r>
      <w:r w:rsidR="008E4ACF" w:rsidRPr="00AA0CB1">
        <w:rPr>
          <w:rFonts w:ascii="Arial" w:hAnsi="Arial" w:cs="Arial"/>
          <w:b/>
          <w:bCs/>
        </w:rPr>
        <w:t xml:space="preserve"> </w:t>
      </w:r>
      <w:r w:rsidR="00585AC6" w:rsidRPr="00AA0CB1">
        <w:rPr>
          <w:rFonts w:ascii="Arial" w:hAnsi="Arial" w:cs="Arial"/>
          <w:b/>
          <w:bCs/>
          <w:i/>
          <w:iCs/>
        </w:rPr>
        <w:t xml:space="preserve">Please note that there is a separate application process for </w:t>
      </w:r>
      <w:r w:rsidR="004747B7" w:rsidRPr="00AA0CB1">
        <w:rPr>
          <w:rFonts w:ascii="Arial" w:hAnsi="Arial" w:cs="Arial"/>
          <w:b/>
          <w:bCs/>
          <w:i/>
          <w:iCs/>
        </w:rPr>
        <w:t>th</w:t>
      </w:r>
      <w:r w:rsidR="009C005B" w:rsidRPr="00AA0CB1">
        <w:rPr>
          <w:rFonts w:ascii="Arial" w:hAnsi="Arial" w:cs="Arial"/>
          <w:b/>
          <w:bCs/>
          <w:i/>
          <w:iCs/>
        </w:rPr>
        <w:t>e</w:t>
      </w:r>
      <w:r w:rsidR="00585AC6" w:rsidRPr="00AA0CB1">
        <w:rPr>
          <w:rFonts w:ascii="Arial" w:hAnsi="Arial" w:cs="Arial"/>
          <w:b/>
          <w:bCs/>
          <w:i/>
          <w:iCs/>
        </w:rPr>
        <w:t xml:space="preserve"> grant.  </w:t>
      </w:r>
    </w:p>
    <w:p w14:paraId="131E1516" w14:textId="77777777" w:rsidR="00A92F4C" w:rsidRPr="003A1F39" w:rsidRDefault="00A92F4C">
      <w:pPr>
        <w:pStyle w:val="BodyText2"/>
        <w:rPr>
          <w:rFonts w:ascii="Arial" w:hAnsi="Arial" w:cs="Arial"/>
          <w:b w:val="0"/>
          <w:sz w:val="16"/>
          <w:szCs w:val="24"/>
        </w:rPr>
      </w:pPr>
    </w:p>
    <w:p w14:paraId="1E138281" w14:textId="1E7B34BF" w:rsidR="00662E2B" w:rsidRPr="006741BA" w:rsidRDefault="00A92F4C">
      <w:pPr>
        <w:rPr>
          <w:rFonts w:ascii="Arial" w:hAnsi="Arial" w:cs="Arial"/>
          <w:szCs w:val="24"/>
        </w:rPr>
      </w:pPr>
      <w:r w:rsidRPr="006741BA">
        <w:rPr>
          <w:rFonts w:ascii="Arial" w:hAnsi="Arial" w:cs="Arial"/>
          <w:szCs w:val="24"/>
        </w:rPr>
        <w:t xml:space="preserve">   </w:t>
      </w:r>
      <w:r w:rsidR="00573D69" w:rsidRPr="006741BA">
        <w:rPr>
          <w:rFonts w:ascii="Arial" w:hAnsi="Arial" w:cs="Arial"/>
          <w:noProof/>
          <w:szCs w:val="24"/>
        </w:rPr>
        <mc:AlternateContent>
          <mc:Choice Requires="wpc">
            <w:drawing>
              <wp:inline distT="0" distB="0" distL="0" distR="0" wp14:anchorId="3499EEA5" wp14:editId="10650CC8">
                <wp:extent cx="5943600" cy="228600"/>
                <wp:effectExtent l="9525" t="0" r="9525" b="635"/>
                <wp:docPr id="9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9002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CB02DC" id="Canvas 9" o:spid="_x0000_s1026" editas="canvas" style="width:468pt;height:18pt;mso-position-horizontal-relative:char;mso-position-vertical-relative:line" coordsize="594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286;visibility:visible;mso-wrap-style:square">
                  <v:fill o:detectmouseclick="t"/>
                  <v:path o:connecttype="none"/>
                </v:shape>
                <v:line id="Line 11" o:spid="_x0000_s1028" style="position:absolute;visibility:visible;mso-wrap-style:square" from="0,590" to="59436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39D5EE2A" w14:textId="1C09D8FB" w:rsidR="00D82D9F" w:rsidRPr="00AA0CB1" w:rsidRDefault="00C83DE7">
      <w:pPr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Up to 1</w:t>
      </w:r>
      <w:r w:rsidR="000E5BCF" w:rsidRPr="007B73F7">
        <w:rPr>
          <w:rFonts w:ascii="Arial" w:hAnsi="Arial" w:cs="Arial"/>
        </w:rPr>
        <w:t>2</w:t>
      </w:r>
      <w:r w:rsidRPr="007B73F7">
        <w:rPr>
          <w:rFonts w:ascii="Arial" w:hAnsi="Arial" w:cs="Arial"/>
        </w:rPr>
        <w:t xml:space="preserve"> agencies will be </w:t>
      </w:r>
      <w:r w:rsidRPr="003D3A44">
        <w:rPr>
          <w:rFonts w:ascii="Arial" w:hAnsi="Arial" w:cs="Arial"/>
        </w:rPr>
        <w:t xml:space="preserve">selected for the </w:t>
      </w:r>
      <w:r w:rsidR="00637010" w:rsidRPr="00637010">
        <w:rPr>
          <w:rFonts w:ascii="Arial" w:hAnsi="Arial" w:cs="Arial"/>
          <w:b/>
          <w:color w:val="FF0000"/>
        </w:rPr>
        <w:t>Spring</w:t>
      </w:r>
      <w:r w:rsidR="009801EB" w:rsidRPr="00637010">
        <w:rPr>
          <w:rFonts w:ascii="Arial" w:hAnsi="Arial" w:cs="Arial"/>
          <w:b/>
          <w:bCs/>
          <w:color w:val="FF0000"/>
        </w:rPr>
        <w:t xml:space="preserve"> </w:t>
      </w:r>
      <w:r w:rsidR="00A0723D" w:rsidRPr="00637010">
        <w:rPr>
          <w:rFonts w:ascii="Arial" w:hAnsi="Arial" w:cs="Arial"/>
          <w:b/>
          <w:bCs/>
          <w:color w:val="FF0000"/>
        </w:rPr>
        <w:t>20</w:t>
      </w:r>
      <w:r w:rsidR="002F2160" w:rsidRPr="00637010">
        <w:rPr>
          <w:rFonts w:ascii="Arial" w:hAnsi="Arial" w:cs="Arial"/>
          <w:b/>
          <w:bCs/>
          <w:color w:val="FF0000"/>
        </w:rPr>
        <w:t>2</w:t>
      </w:r>
      <w:r w:rsidR="00637010">
        <w:rPr>
          <w:rFonts w:ascii="Arial" w:hAnsi="Arial" w:cs="Arial"/>
          <w:b/>
          <w:bCs/>
          <w:color w:val="FF0000"/>
        </w:rPr>
        <w:t>1</w:t>
      </w:r>
      <w:r w:rsidRPr="003D3A44">
        <w:rPr>
          <w:rFonts w:ascii="Arial" w:hAnsi="Arial" w:cs="Arial"/>
        </w:rPr>
        <w:t xml:space="preserve"> program.</w:t>
      </w:r>
      <w:r w:rsidR="00D82D9F" w:rsidRPr="003D3A44">
        <w:rPr>
          <w:rFonts w:ascii="Arial" w:hAnsi="Arial" w:cs="Arial"/>
        </w:rPr>
        <w:t xml:space="preserve"> </w:t>
      </w:r>
      <w:r w:rsidR="00D82D9F" w:rsidRPr="009801EB">
        <w:rPr>
          <w:rFonts w:ascii="Arial" w:hAnsi="Arial" w:cs="Arial"/>
          <w:iCs/>
        </w:rPr>
        <w:t>Applications must be received by</w:t>
      </w:r>
      <w:r w:rsidR="00D82D9F" w:rsidRPr="009801EB">
        <w:rPr>
          <w:rFonts w:ascii="Arial" w:hAnsi="Arial" w:cs="Arial"/>
          <w:b/>
          <w:bCs/>
          <w:iCs/>
        </w:rPr>
        <w:t xml:space="preserve"> </w:t>
      </w:r>
      <w:r w:rsidR="00637010">
        <w:rPr>
          <w:rFonts w:ascii="Arial" w:hAnsi="Arial" w:cs="Arial"/>
          <w:b/>
          <w:bCs/>
          <w:iCs/>
        </w:rPr>
        <w:t>March 19</w:t>
      </w:r>
      <w:r w:rsidR="002F2160">
        <w:rPr>
          <w:rFonts w:ascii="Arial" w:hAnsi="Arial" w:cs="Arial"/>
          <w:b/>
          <w:bCs/>
          <w:iCs/>
        </w:rPr>
        <w:t xml:space="preserve"> </w:t>
      </w:r>
      <w:r w:rsidR="002F2160">
        <w:rPr>
          <w:rFonts w:ascii="Arial" w:hAnsi="Arial" w:cs="Arial"/>
          <w:bCs/>
          <w:iCs/>
        </w:rPr>
        <w:t>using the online application link provided to you in the email invitation</w:t>
      </w:r>
      <w:r w:rsidR="00D82D9F" w:rsidRPr="009801EB">
        <w:rPr>
          <w:rFonts w:ascii="Arial" w:hAnsi="Arial" w:cs="Arial"/>
          <w:b/>
          <w:bCs/>
          <w:iCs/>
        </w:rPr>
        <w:t>.</w:t>
      </w:r>
      <w:r w:rsidR="002F2160">
        <w:rPr>
          <w:rFonts w:ascii="Arial" w:hAnsi="Arial" w:cs="Arial"/>
          <w:b/>
          <w:bCs/>
          <w:iCs/>
        </w:rPr>
        <w:t xml:space="preserve"> </w:t>
      </w:r>
      <w:r w:rsidR="00D82D9F" w:rsidRPr="009801EB">
        <w:rPr>
          <w:rFonts w:ascii="Arial" w:hAnsi="Arial" w:cs="Arial"/>
          <w:iCs/>
        </w:rPr>
        <w:t xml:space="preserve">You will be notified of the selection results by </w:t>
      </w:r>
      <w:r w:rsidR="00637010">
        <w:rPr>
          <w:rFonts w:ascii="Arial" w:hAnsi="Arial" w:cs="Arial"/>
          <w:b/>
          <w:iCs/>
        </w:rPr>
        <w:t>March</w:t>
      </w:r>
      <w:r w:rsidR="008115DD" w:rsidRPr="008115DD">
        <w:rPr>
          <w:rFonts w:ascii="Arial" w:hAnsi="Arial" w:cs="Arial"/>
          <w:b/>
          <w:iCs/>
        </w:rPr>
        <w:t xml:space="preserve"> 2</w:t>
      </w:r>
      <w:r w:rsidR="00637010">
        <w:rPr>
          <w:rFonts w:ascii="Arial" w:hAnsi="Arial" w:cs="Arial"/>
          <w:b/>
          <w:iCs/>
        </w:rPr>
        <w:t>6</w:t>
      </w:r>
      <w:r w:rsidR="006B7342" w:rsidRPr="00FE5116">
        <w:rPr>
          <w:rFonts w:ascii="Arial" w:hAnsi="Arial" w:cs="Arial"/>
          <w:b/>
          <w:iCs/>
        </w:rPr>
        <w:t>.</w:t>
      </w:r>
      <w:r w:rsidR="00F37D71" w:rsidRPr="00FE5116">
        <w:rPr>
          <w:rFonts w:ascii="Arial" w:hAnsi="Arial" w:cs="Arial"/>
          <w:b/>
          <w:bCs/>
          <w:iCs/>
          <w:bdr w:val="single" w:sz="4" w:space="0" w:color="auto"/>
          <w:vertAlign w:val="superscript"/>
        </w:rPr>
        <w:br/>
      </w:r>
    </w:p>
    <w:p w14:paraId="63993D63" w14:textId="7DB83205" w:rsidR="00122736" w:rsidRPr="00122736" w:rsidRDefault="001449C5" w:rsidP="00122736">
      <w:pPr>
        <w:rPr>
          <w:rFonts w:ascii="Arial" w:hAnsi="Arial" w:cs="Arial"/>
          <w:szCs w:val="24"/>
        </w:rPr>
      </w:pPr>
      <w:r w:rsidRPr="009801EB">
        <w:rPr>
          <w:rFonts w:ascii="Arial" w:hAnsi="Arial" w:cs="Arial"/>
          <w:b/>
          <w:szCs w:val="24"/>
        </w:rPr>
        <w:t>Unsure whether now’s the time to apply?</w:t>
      </w:r>
      <w:r w:rsidRPr="009801EB">
        <w:rPr>
          <w:rFonts w:ascii="Arial" w:hAnsi="Arial" w:cs="Arial"/>
          <w:szCs w:val="24"/>
        </w:rPr>
        <w:t xml:space="preserve"> You can take our</w:t>
      </w:r>
      <w:r w:rsidRPr="008C2710">
        <w:rPr>
          <w:rFonts w:ascii="Arial" w:hAnsi="Arial" w:cs="Arial"/>
          <w:i/>
          <w:szCs w:val="24"/>
        </w:rPr>
        <w:t xml:space="preserve"> </w:t>
      </w:r>
      <w:r w:rsidRPr="009801EB">
        <w:rPr>
          <w:rFonts w:ascii="Arial" w:hAnsi="Arial" w:cs="Arial"/>
          <w:b/>
          <w:i/>
          <w:szCs w:val="24"/>
        </w:rPr>
        <w:t>Strategic Technology Program Self-Assessment</w:t>
      </w:r>
      <w:r w:rsidRPr="008C2710">
        <w:rPr>
          <w:rFonts w:ascii="Arial" w:hAnsi="Arial" w:cs="Arial"/>
          <w:i/>
          <w:szCs w:val="24"/>
        </w:rPr>
        <w:t xml:space="preserve"> </w:t>
      </w:r>
      <w:r w:rsidR="00122736" w:rsidRPr="009801EB">
        <w:rPr>
          <w:rFonts w:ascii="Arial" w:hAnsi="Arial" w:cs="Arial"/>
          <w:szCs w:val="24"/>
        </w:rPr>
        <w:t>to help you consider your organization’s readiness to make the most of this program.</w:t>
      </w:r>
      <w:r w:rsidR="00122736">
        <w:rPr>
          <w:rFonts w:ascii="Arial" w:hAnsi="Arial" w:cs="Arial"/>
          <w:i/>
          <w:szCs w:val="24"/>
        </w:rPr>
        <w:t xml:space="preserve"> </w:t>
      </w:r>
      <w:r w:rsidR="00122736">
        <w:rPr>
          <w:rFonts w:ascii="Arial" w:hAnsi="Arial" w:cs="Arial"/>
          <w:szCs w:val="24"/>
        </w:rPr>
        <w:t xml:space="preserve">Click </w:t>
      </w:r>
      <w:hyperlink r:id="rId7" w:history="1">
        <w:r w:rsidR="00122736" w:rsidRPr="00CA2E75">
          <w:rPr>
            <w:rStyle w:val="Hyperlink"/>
            <w:rFonts w:ascii="Arial" w:hAnsi="Arial" w:cs="Arial"/>
            <w:szCs w:val="24"/>
          </w:rPr>
          <w:t>here</w:t>
        </w:r>
      </w:hyperlink>
      <w:r w:rsidR="007B294E">
        <w:rPr>
          <w:rFonts w:ascii="Arial" w:hAnsi="Arial" w:cs="Arial"/>
          <w:szCs w:val="24"/>
        </w:rPr>
        <w:t>.</w:t>
      </w:r>
      <w:r w:rsidR="001945D5">
        <w:rPr>
          <w:rFonts w:ascii="Arial" w:hAnsi="Arial" w:cs="Arial"/>
          <w:szCs w:val="24"/>
        </w:rPr>
        <w:t xml:space="preserve"> </w:t>
      </w:r>
    </w:p>
    <w:p w14:paraId="41EE8AD9" w14:textId="6AB36169" w:rsidR="00122736" w:rsidRDefault="00122736" w:rsidP="009D011E">
      <w:pPr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 xml:space="preserve"> </w:t>
      </w:r>
    </w:p>
    <w:p w14:paraId="699227E9" w14:textId="12E9723E" w:rsidR="009D011E" w:rsidRDefault="00463D98" w:rsidP="009D011E">
      <w:r w:rsidRPr="00520906">
        <w:rPr>
          <w:rFonts w:ascii="Arial" w:hAnsi="Arial" w:cs="Arial"/>
        </w:rPr>
        <w:t xml:space="preserve">We look forward to your participation.  </w:t>
      </w:r>
      <w:r w:rsidR="00A92F4C" w:rsidRPr="007B73F7">
        <w:rPr>
          <w:rFonts w:ascii="Arial" w:hAnsi="Arial" w:cs="Arial"/>
        </w:rPr>
        <w:t xml:space="preserve">If you have any questions, please call </w:t>
      </w:r>
      <w:r w:rsidR="00CE2609" w:rsidRPr="007B73F7">
        <w:rPr>
          <w:rFonts w:ascii="Arial" w:hAnsi="Arial" w:cs="Arial"/>
        </w:rPr>
        <w:t>Amy</w:t>
      </w:r>
      <w:r w:rsidR="00320AA5" w:rsidRPr="00AA0CB1">
        <w:rPr>
          <w:rFonts w:ascii="Arial" w:hAnsi="Arial" w:cs="Arial"/>
        </w:rPr>
        <w:t> </w:t>
      </w:r>
      <w:r w:rsidR="00CE2609" w:rsidRPr="00AA0CB1">
        <w:rPr>
          <w:rFonts w:ascii="Arial" w:hAnsi="Arial" w:cs="Arial"/>
        </w:rPr>
        <w:t>Studwell</w:t>
      </w:r>
      <w:r w:rsidR="00A92F4C" w:rsidRPr="00AA0CB1">
        <w:rPr>
          <w:rFonts w:ascii="Arial" w:hAnsi="Arial" w:cs="Arial"/>
        </w:rPr>
        <w:t xml:space="preserve"> at </w:t>
      </w:r>
      <w:r w:rsidR="0080321D" w:rsidRPr="00AA0CB1">
        <w:rPr>
          <w:rFonts w:ascii="Arial" w:hAnsi="Arial" w:cs="Arial"/>
        </w:rPr>
        <w:t>860-</w:t>
      </w:r>
      <w:r w:rsidR="00C1764D" w:rsidRPr="00AA0CB1">
        <w:rPr>
          <w:rFonts w:ascii="Arial" w:hAnsi="Arial" w:cs="Arial"/>
        </w:rPr>
        <w:t>548-1888 x 1040.</w:t>
      </w:r>
      <w:r w:rsidR="00383D4F">
        <w:rPr>
          <w:rFonts w:ascii="Arial" w:hAnsi="Arial" w:cs="Arial"/>
          <w:szCs w:val="24"/>
        </w:rPr>
        <w:br w:type="page"/>
      </w:r>
    </w:p>
    <w:p w14:paraId="2711F39B" w14:textId="16FFCD8F" w:rsidR="00A92F4C" w:rsidRDefault="007E10CA">
      <w:r>
        <w:rPr>
          <w:noProof/>
        </w:rPr>
        <w:lastRenderedPageBreak/>
        <w:drawing>
          <wp:inline distT="0" distB="0" distL="0" distR="0" wp14:anchorId="50B08F7B" wp14:editId="6CC9DBBD">
            <wp:extent cx="1638935" cy="485140"/>
            <wp:effectExtent l="0" t="0" r="0" b="0"/>
            <wp:docPr id="11" name="Picture 11" descr="C:\Users\v-lindbe\AppData\Local\Microsoft\Windows\INetCache\Content.Word\NSP and nexus300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-lindbe\AppData\Local\Microsoft\Windows\INetCache\Content.Word\NSP and nexus300p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529A" w14:textId="77777777" w:rsidR="009D011E" w:rsidRDefault="009D011E" w:rsidP="009D011E"/>
    <w:p w14:paraId="0B5CE139" w14:textId="77777777" w:rsidR="009D011E" w:rsidRPr="004F4F28" w:rsidRDefault="009D011E" w:rsidP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539042E" w14:textId="77777777" w:rsidR="009D011E" w:rsidRPr="00AA0CB1" w:rsidRDefault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B73F7">
        <w:rPr>
          <w:rFonts w:ascii="Arial" w:hAnsi="Arial" w:cs="Arial"/>
          <w:b/>
          <w:bCs/>
        </w:rPr>
        <w:t xml:space="preserve">Strategic Technology Program </w:t>
      </w:r>
    </w:p>
    <w:p w14:paraId="7761FC39" w14:textId="77777777" w:rsidR="009D011E" w:rsidRPr="00AA0CB1" w:rsidRDefault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B73F7">
        <w:rPr>
          <w:rFonts w:ascii="Arial" w:hAnsi="Arial" w:cs="Arial"/>
          <w:b/>
          <w:bCs/>
        </w:rPr>
        <w:t>Frequently Asked Questions</w:t>
      </w:r>
    </w:p>
    <w:p w14:paraId="05161AA9" w14:textId="77777777" w:rsidR="009D011E" w:rsidRPr="004F4F28" w:rsidRDefault="009D011E" w:rsidP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</w:p>
    <w:p w14:paraId="3C0973ED" w14:textId="77777777" w:rsidR="009D011E" w:rsidRPr="004F4F28" w:rsidRDefault="009D011E" w:rsidP="009D011E">
      <w:pPr>
        <w:rPr>
          <w:rFonts w:ascii="Arial" w:hAnsi="Arial" w:cs="Arial"/>
          <w:szCs w:val="24"/>
        </w:rPr>
      </w:pPr>
    </w:p>
    <w:p w14:paraId="51B11D38" w14:textId="77777777" w:rsidR="009D011E" w:rsidRPr="007276E2" w:rsidRDefault="009D011E" w:rsidP="009D011E">
      <w:pPr>
        <w:rPr>
          <w:rFonts w:ascii="Arial" w:hAnsi="Arial" w:cs="Arial"/>
          <w:sz w:val="22"/>
          <w:szCs w:val="22"/>
        </w:rPr>
      </w:pPr>
    </w:p>
    <w:tbl>
      <w:tblPr>
        <w:tblW w:w="9988" w:type="dxa"/>
        <w:tblLook w:val="01E0" w:firstRow="1" w:lastRow="1" w:firstColumn="1" w:lastColumn="1" w:noHBand="0" w:noVBand="0"/>
      </w:tblPr>
      <w:tblGrid>
        <w:gridCol w:w="388"/>
        <w:gridCol w:w="4660"/>
        <w:gridCol w:w="4940"/>
      </w:tblGrid>
      <w:tr w:rsidR="009D011E" w:rsidRPr="00132390" w14:paraId="319A2F67" w14:textId="77777777" w:rsidTr="00AA0CB1">
        <w:tc>
          <w:tcPr>
            <w:tcW w:w="388" w:type="dxa"/>
            <w:shd w:val="clear" w:color="auto" w:fill="auto"/>
          </w:tcPr>
          <w:p w14:paraId="12BACA2F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22EB2293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are the elements of the Strategic Technology Program?</w:t>
            </w:r>
          </w:p>
        </w:tc>
      </w:tr>
      <w:tr w:rsidR="009D011E" w:rsidRPr="00132390" w14:paraId="6322626D" w14:textId="77777777" w:rsidTr="00AA0CB1">
        <w:tc>
          <w:tcPr>
            <w:tcW w:w="388" w:type="dxa"/>
            <w:shd w:val="clear" w:color="auto" w:fill="auto"/>
          </w:tcPr>
          <w:p w14:paraId="03195FA2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F767BD3" w14:textId="3C40C89A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i/>
                <w:iCs/>
                <w:sz w:val="22"/>
                <w:szCs w:val="22"/>
              </w:rPr>
              <w:t>Technology Strategies for Nonprofit Leaders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AC0">
              <w:rPr>
                <w:rFonts w:ascii="Arial" w:hAnsi="Arial" w:cs="Arial"/>
                <w:sz w:val="22"/>
                <w:szCs w:val="22"/>
              </w:rPr>
              <w:t>2-</w:t>
            </w:r>
            <w:r w:rsidR="00E11B2D">
              <w:rPr>
                <w:rFonts w:ascii="Arial" w:hAnsi="Arial" w:cs="Arial"/>
                <w:sz w:val="22"/>
                <w:szCs w:val="22"/>
              </w:rPr>
              <w:t>session</w:t>
            </w:r>
            <w:r w:rsidR="00D23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6F7">
              <w:rPr>
                <w:rFonts w:ascii="Arial" w:hAnsi="Arial" w:cs="Arial"/>
                <w:sz w:val="22"/>
                <w:szCs w:val="22"/>
              </w:rPr>
              <w:t>workshop series;</w:t>
            </w:r>
          </w:p>
          <w:p w14:paraId="7F7953C6" w14:textId="542FB6F9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Access to a technology consultant to 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facilitate your team’s process as you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1C7C1D">
              <w:rPr>
                <w:rFonts w:ascii="Arial" w:hAnsi="Arial" w:cs="Arial"/>
                <w:sz w:val="22"/>
                <w:szCs w:val="22"/>
              </w:rPr>
              <w:t>your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strategic technology plan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C8FC917" w14:textId="77777777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Opportunity to receive a grant to implement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6471">
              <w:rPr>
                <w:rFonts w:ascii="Arial" w:hAnsi="Arial" w:cs="Arial"/>
                <w:sz w:val="22"/>
                <w:szCs w:val="22"/>
              </w:rPr>
              <w:t xml:space="preserve">a portion of 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FE6471">
              <w:rPr>
                <w:rFonts w:ascii="Arial" w:hAnsi="Arial" w:cs="Arial"/>
                <w:sz w:val="22"/>
                <w:szCs w:val="22"/>
              </w:rPr>
              <w:t>plan/</w:t>
            </w:r>
            <w:r w:rsidR="00D936F7">
              <w:rPr>
                <w:rFonts w:ascii="Arial" w:hAnsi="Arial" w:cs="Arial"/>
                <w:sz w:val="22"/>
                <w:szCs w:val="22"/>
              </w:rPr>
              <w:t>priority technology needs.</w:t>
            </w:r>
          </w:p>
        </w:tc>
      </w:tr>
      <w:tr w:rsidR="009D011E" w:rsidRPr="00132390" w14:paraId="3E545A1B" w14:textId="77777777" w:rsidTr="00AA0CB1">
        <w:tc>
          <w:tcPr>
            <w:tcW w:w="388" w:type="dxa"/>
            <w:shd w:val="clear" w:color="auto" w:fill="auto"/>
          </w:tcPr>
          <w:p w14:paraId="3926DF2B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234C39DB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202A7C90" w14:textId="77777777" w:rsidTr="00AA0CB1">
        <w:tc>
          <w:tcPr>
            <w:tcW w:w="388" w:type="dxa"/>
            <w:shd w:val="clear" w:color="auto" w:fill="auto"/>
          </w:tcPr>
          <w:p w14:paraId="45118597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4C3ECC25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At what point would we begin to work with a technology consultant?</w:t>
            </w:r>
          </w:p>
        </w:tc>
      </w:tr>
      <w:tr w:rsidR="009D011E" w:rsidRPr="00132390" w14:paraId="4A92453B" w14:textId="77777777" w:rsidTr="00AA0CB1">
        <w:tc>
          <w:tcPr>
            <w:tcW w:w="388" w:type="dxa"/>
            <w:shd w:val="clear" w:color="auto" w:fill="auto"/>
          </w:tcPr>
          <w:p w14:paraId="18F960F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20A274B" w14:textId="7D1EE8EE" w:rsidR="009D011E" w:rsidRPr="00132390" w:rsidRDefault="009D011E" w:rsidP="002F2160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Technology consultants will be assigned to organizations upon their acceptance into the program.</w:t>
            </w:r>
            <w:r w:rsidR="00FE6471">
              <w:rPr>
                <w:rFonts w:ascii="Arial" w:hAnsi="Arial" w:cs="Arial"/>
                <w:sz w:val="22"/>
                <w:szCs w:val="22"/>
              </w:rPr>
              <w:t xml:space="preserve"> You will have access to your consultant for six months from this time.</w:t>
            </w:r>
            <w:r w:rsidR="0069785C">
              <w:rPr>
                <w:rFonts w:ascii="Arial" w:hAnsi="Arial" w:cs="Arial"/>
                <w:sz w:val="22"/>
                <w:szCs w:val="22"/>
              </w:rPr>
              <w:t xml:space="preserve"> Accordingly, the due date for completion of your technology plan is </w:t>
            </w:r>
            <w:r w:rsidR="002F2160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  <w:r w:rsidR="00637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  <w:r w:rsidR="002F2160">
              <w:rPr>
                <w:rFonts w:ascii="Arial" w:hAnsi="Arial" w:cs="Arial"/>
                <w:b/>
                <w:color w:val="FF0000"/>
                <w:sz w:val="22"/>
                <w:szCs w:val="22"/>
              </w:rPr>
              <w:t>/</w:t>
            </w:r>
            <w:r w:rsidR="00637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30</w:t>
            </w:r>
            <w:r w:rsidR="006B7342" w:rsidRPr="00F37D71">
              <w:rPr>
                <w:rFonts w:ascii="Arial" w:hAnsi="Arial" w:cs="Arial"/>
                <w:b/>
                <w:color w:val="FF0000"/>
                <w:sz w:val="22"/>
                <w:szCs w:val="22"/>
              </w:rPr>
              <w:t>/</w:t>
            </w:r>
            <w:r w:rsidR="00F37D71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="008115DD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  <w:r w:rsidR="006978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D011E" w:rsidRPr="00132390" w14:paraId="1950DE8C" w14:textId="77777777" w:rsidTr="00AA0CB1">
        <w:tc>
          <w:tcPr>
            <w:tcW w:w="388" w:type="dxa"/>
            <w:shd w:val="clear" w:color="auto" w:fill="auto"/>
          </w:tcPr>
          <w:p w14:paraId="6876D23B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16C0D8E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58A2E2E1" w14:textId="77777777" w:rsidTr="00AA0CB1">
        <w:tc>
          <w:tcPr>
            <w:tcW w:w="388" w:type="dxa"/>
            <w:shd w:val="clear" w:color="auto" w:fill="auto"/>
          </w:tcPr>
          <w:p w14:paraId="4E76722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1064572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do you determine the grant amount? </w:t>
            </w:r>
          </w:p>
        </w:tc>
      </w:tr>
      <w:tr w:rsidR="009D011E" w:rsidRPr="00132390" w14:paraId="7CEAB234" w14:textId="77777777" w:rsidTr="00AA0CB1">
        <w:tc>
          <w:tcPr>
            <w:tcW w:w="388" w:type="dxa"/>
            <w:shd w:val="clear" w:color="auto" w:fill="auto"/>
          </w:tcPr>
          <w:p w14:paraId="7BE6C1F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EAC97C4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Strategic Technology grants generally range from:</w:t>
            </w:r>
          </w:p>
          <w:p w14:paraId="1E473576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DAC1FD" w14:textId="77777777" w:rsidR="009D011E" w:rsidRPr="00AA0CB1" w:rsidRDefault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Agency budget</w:t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323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Eligible grant amount</w:t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F50E3BF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Less than $250,000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10% of annual budget</w:t>
            </w:r>
          </w:p>
          <w:p w14:paraId="3D3DF240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$250,000 to $750,000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$25,000</w:t>
            </w:r>
          </w:p>
          <w:p w14:paraId="0C834F41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$750,000 to $2 million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 xml:space="preserve">up to $40,000 </w:t>
            </w:r>
          </w:p>
          <w:p w14:paraId="24842776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$2 million to $</w:t>
            </w: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132390">
              <w:rPr>
                <w:rFonts w:ascii="Arial" w:hAnsi="Arial" w:cs="Arial"/>
                <w:sz w:val="22"/>
                <w:szCs w:val="22"/>
              </w:rPr>
              <w:t>million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$50,000</w:t>
            </w:r>
          </w:p>
        </w:tc>
      </w:tr>
      <w:tr w:rsidR="009D011E" w:rsidRPr="00132390" w14:paraId="7B66A1D1" w14:textId="77777777" w:rsidTr="00AA0CB1">
        <w:tc>
          <w:tcPr>
            <w:tcW w:w="388" w:type="dxa"/>
            <w:shd w:val="clear" w:color="auto" w:fill="auto"/>
          </w:tcPr>
          <w:p w14:paraId="52C37B03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0530153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19703072" w14:textId="77777777" w:rsidTr="00AA0CB1">
        <w:tc>
          <w:tcPr>
            <w:tcW w:w="388" w:type="dxa"/>
            <w:shd w:val="clear" w:color="auto" w:fill="auto"/>
          </w:tcPr>
          <w:p w14:paraId="2B5AD8DF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73EA5EC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If we are a statewide or regional agency, how do you determine the grant amount?</w:t>
            </w:r>
          </w:p>
        </w:tc>
      </w:tr>
      <w:tr w:rsidR="009D011E" w:rsidRPr="00132390" w14:paraId="2486C3EA" w14:textId="77777777" w:rsidTr="00AA0CB1">
        <w:tc>
          <w:tcPr>
            <w:tcW w:w="388" w:type="dxa"/>
            <w:shd w:val="clear" w:color="auto" w:fill="auto"/>
          </w:tcPr>
          <w:p w14:paraId="7FFF337E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C675DCF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Statewide agencies or those serving a region beyond Greater Hartford are eligible to apply for an amount that is proportional to the percentage of services provided in the Hartford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Foundation’s service area</w:t>
            </w:r>
            <w:r w:rsidRPr="001323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717F491D" w14:textId="77777777" w:rsidTr="00AA0CB1">
        <w:tc>
          <w:tcPr>
            <w:tcW w:w="388" w:type="dxa"/>
            <w:shd w:val="clear" w:color="auto" w:fill="auto"/>
          </w:tcPr>
          <w:p w14:paraId="6116A945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D689DEC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0D410D97" w14:textId="77777777" w:rsidTr="00AA0CB1">
        <w:tc>
          <w:tcPr>
            <w:tcW w:w="388" w:type="dxa"/>
            <w:shd w:val="clear" w:color="auto" w:fill="auto"/>
          </w:tcPr>
          <w:p w14:paraId="3B24CA55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0D72EED5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items or services are acceptable for funding?</w:t>
            </w:r>
          </w:p>
        </w:tc>
      </w:tr>
      <w:tr w:rsidR="009D011E" w:rsidRPr="00132390" w14:paraId="065C9425" w14:textId="77777777" w:rsidTr="27088FD8">
        <w:tc>
          <w:tcPr>
            <w:tcW w:w="388" w:type="dxa"/>
            <w:shd w:val="clear" w:color="auto" w:fill="auto"/>
          </w:tcPr>
          <w:p w14:paraId="13B313C7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660" w:type="dxa"/>
            <w:shd w:val="clear" w:color="auto" w:fill="auto"/>
          </w:tcPr>
          <w:p w14:paraId="580A7C6D" w14:textId="2D202FB7" w:rsidR="009D011E" w:rsidRDefault="00395599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or rental of new </w:t>
            </w:r>
            <w:r w:rsidR="00D23AC0">
              <w:rPr>
                <w:rFonts w:ascii="Arial" w:hAnsi="Arial" w:cs="Arial"/>
                <w:sz w:val="22"/>
                <w:szCs w:val="22"/>
              </w:rPr>
              <w:t>technology</w:t>
            </w:r>
            <w:r w:rsidR="00D23AC0"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11E" w:rsidRPr="00132390">
              <w:rPr>
                <w:rFonts w:ascii="Arial" w:hAnsi="Arial" w:cs="Arial"/>
                <w:sz w:val="22"/>
                <w:szCs w:val="22"/>
              </w:rPr>
              <w:t>hardware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printers, scanners, digital cameras, etc.)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5545836" w14:textId="46D351D4" w:rsidR="00FE6471" w:rsidRPr="00132390" w:rsidRDefault="00395599" w:rsidP="00FE6471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FE6471" w:rsidRPr="00132390">
              <w:rPr>
                <w:rFonts w:ascii="Arial" w:hAnsi="Arial" w:cs="Arial"/>
                <w:sz w:val="22"/>
                <w:szCs w:val="22"/>
              </w:rPr>
              <w:t>server, desktop and cloud-based software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FC8D7B3" w14:textId="33F6FD65" w:rsidR="001C7C1D" w:rsidRPr="00132390" w:rsidRDefault="00D23AC0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1C7C1D">
              <w:rPr>
                <w:rFonts w:ascii="Arial" w:hAnsi="Arial" w:cs="Arial"/>
                <w:sz w:val="22"/>
                <w:szCs w:val="22"/>
              </w:rPr>
              <w:t>igration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or consulting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</w:rPr>
              <w:t xml:space="preserve"> associated with moving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 to a cloud computing model</w:t>
            </w:r>
            <w:r>
              <w:rPr>
                <w:rFonts w:ascii="Arial" w:hAnsi="Arial" w:cs="Arial"/>
                <w:sz w:val="22"/>
                <w:szCs w:val="22"/>
              </w:rPr>
              <w:t xml:space="preserve"> or cloud-based services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707BDD3" w14:textId="2563DB31" w:rsidR="009D011E" w:rsidRDefault="00395599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9D011E" w:rsidRPr="00132390">
              <w:rPr>
                <w:rFonts w:ascii="Arial" w:hAnsi="Arial" w:cs="Arial"/>
                <w:sz w:val="22"/>
                <w:szCs w:val="22"/>
              </w:rPr>
              <w:t>telephone systems</w:t>
            </w:r>
            <w:r w:rsidR="001C7C1D">
              <w:rPr>
                <w:rFonts w:ascii="Arial" w:hAnsi="Arial" w:cs="Arial"/>
                <w:sz w:val="22"/>
                <w:szCs w:val="22"/>
              </w:rPr>
              <w:t>, including migration to VOIP telephony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5006C2F" w14:textId="02DCB5EE" w:rsidR="009D011E" w:rsidRDefault="00395599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or lease of new copiers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F73583B" w14:textId="06653DCC" w:rsidR="00A137FD" w:rsidRPr="00A82A6B" w:rsidRDefault="00A137FD" w:rsidP="00A137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920ADCF" w14:textId="683C17BE" w:rsidR="00966577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132390">
              <w:rPr>
                <w:rFonts w:ascii="Arial" w:hAnsi="Arial" w:cs="Arial"/>
                <w:sz w:val="22"/>
                <w:szCs w:val="22"/>
              </w:rPr>
              <w:t>networking hardware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5B8C574" w14:textId="6467BB46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security software/</w:t>
            </w:r>
            <w:r w:rsidRPr="003D3A44">
              <w:rPr>
                <w:rFonts w:ascii="Arial" w:hAnsi="Arial" w:cs="Arial"/>
                <w:sz w:val="22"/>
                <w:szCs w:val="22"/>
              </w:rPr>
              <w:t>hardware, if integral to broader technology &amp; security plan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7BB228" w14:textId="7A8868CF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new systems installations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06E7927" w14:textId="5E29BB1E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database development &amp; design consulting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70C9C6C" w14:textId="01FC59B9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web development and design consulting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CAC2A7" w14:textId="490AD04B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 training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D9A4A3F" w14:textId="0D7A7CD2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initial year of the following costs:</w:t>
            </w:r>
          </w:p>
          <w:p w14:paraId="4025D4AC" w14:textId="3EE5AF08" w:rsidR="009D011E" w:rsidRPr="00132390" w:rsidRDefault="009D011E" w:rsidP="0039559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--</w:t>
            </w:r>
            <w:r w:rsidR="00395599" w:rsidRPr="00132390" w:rsidDel="003955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599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132390">
              <w:rPr>
                <w:rFonts w:ascii="Arial" w:hAnsi="Arial" w:cs="Arial"/>
                <w:sz w:val="22"/>
                <w:szCs w:val="22"/>
              </w:rPr>
              <w:t>technical support contracts</w:t>
            </w:r>
            <w:r w:rsidR="00A978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7C3E23C1" w14:textId="77777777" w:rsidTr="5F4059BD">
        <w:tc>
          <w:tcPr>
            <w:tcW w:w="388" w:type="dxa"/>
            <w:shd w:val="clear" w:color="auto" w:fill="auto"/>
          </w:tcPr>
          <w:p w14:paraId="676680A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62629D6C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Do you fund financial systems as part of the Technology Program?</w:t>
            </w:r>
          </w:p>
        </w:tc>
      </w:tr>
      <w:tr w:rsidR="009D011E" w:rsidRPr="00132390" w14:paraId="158B1DA5" w14:textId="77777777" w:rsidTr="5F4059BD">
        <w:tc>
          <w:tcPr>
            <w:tcW w:w="388" w:type="dxa"/>
            <w:shd w:val="clear" w:color="auto" w:fill="auto"/>
          </w:tcPr>
          <w:p w14:paraId="76EE960D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9FF6324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Yes, but we also have a Financial Management Program that might be more suited to your needs, or you might want to dovetail the two programs.</w:t>
            </w:r>
          </w:p>
        </w:tc>
      </w:tr>
      <w:tr w:rsidR="009D011E" w:rsidRPr="00132390" w14:paraId="630E0A26" w14:textId="77777777" w:rsidTr="5F4059BD">
        <w:tc>
          <w:tcPr>
            <w:tcW w:w="388" w:type="dxa"/>
            <w:shd w:val="clear" w:color="auto" w:fill="auto"/>
          </w:tcPr>
          <w:p w14:paraId="10FC4D00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A22C5E1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items or services are 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not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acceptable for funding?</w:t>
            </w:r>
          </w:p>
        </w:tc>
      </w:tr>
      <w:tr w:rsidR="009D011E" w:rsidRPr="00132390" w14:paraId="3A75D33C" w14:textId="77777777" w:rsidTr="5F4059BD">
        <w:tc>
          <w:tcPr>
            <w:tcW w:w="388" w:type="dxa"/>
            <w:shd w:val="clear" w:color="auto" w:fill="auto"/>
          </w:tcPr>
          <w:p w14:paraId="2CA84399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4E361EB8" w14:textId="1C5C8B4C" w:rsidR="009D011E" w:rsidRDefault="009D011E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staff salaries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558A3CD" w14:textId="24891C05" w:rsidR="00E11B2D" w:rsidRPr="00132390" w:rsidRDefault="00E11B2D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 primarily used by program clients, such as computer labs;</w:t>
            </w:r>
            <w:bookmarkStart w:id="0" w:name="_GoBack"/>
            <w:bookmarkEnd w:id="0"/>
          </w:p>
          <w:p w14:paraId="0D456664" w14:textId="0CE13392" w:rsidR="009D011E" w:rsidRPr="00132390" w:rsidRDefault="009D011E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operating expenses, including monthly </w:t>
            </w:r>
            <w:r w:rsidR="00BA32D8">
              <w:rPr>
                <w:rFonts w:ascii="Arial" w:hAnsi="Arial" w:cs="Arial"/>
                <w:sz w:val="22"/>
                <w:szCs w:val="22"/>
              </w:rPr>
              <w:t xml:space="preserve">PBX (on-site) or mobile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 w:rsidR="00BA32D8">
              <w:rPr>
                <w:rFonts w:ascii="Arial" w:hAnsi="Arial" w:cs="Arial"/>
                <w:sz w:val="22"/>
                <w:szCs w:val="22"/>
              </w:rPr>
              <w:t xml:space="preserve">plans </w:t>
            </w:r>
            <w:r w:rsidR="00966577">
              <w:rPr>
                <w:rFonts w:ascii="Arial" w:hAnsi="Arial" w:cs="Arial"/>
                <w:sz w:val="22"/>
                <w:szCs w:val="22"/>
              </w:rPr>
              <w:t>and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internet acces</w:t>
            </w:r>
            <w:r w:rsidR="00D936F7">
              <w:rPr>
                <w:rFonts w:ascii="Arial" w:hAnsi="Arial" w:cs="Arial"/>
                <w:sz w:val="22"/>
                <w:szCs w:val="22"/>
              </w:rPr>
              <w:t>s charges.</w:t>
            </w:r>
          </w:p>
        </w:tc>
      </w:tr>
      <w:tr w:rsidR="009D011E" w:rsidRPr="00132390" w14:paraId="3ECE7A9D" w14:textId="77777777" w:rsidTr="5F4059BD">
        <w:tc>
          <w:tcPr>
            <w:tcW w:w="388" w:type="dxa"/>
            <w:shd w:val="clear" w:color="auto" w:fill="auto"/>
          </w:tcPr>
          <w:p w14:paraId="55357485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7EC3F658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2D4B7152" w14:textId="77777777" w:rsidTr="5F4059BD">
        <w:tc>
          <w:tcPr>
            <w:tcW w:w="388" w:type="dxa"/>
            <w:shd w:val="clear" w:color="auto" w:fill="auto"/>
          </w:tcPr>
          <w:p w14:paraId="1242C190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260873B3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is the grant payment process?</w:t>
            </w:r>
          </w:p>
        </w:tc>
      </w:tr>
      <w:tr w:rsidR="009D011E" w:rsidRPr="00132390" w14:paraId="369C5EB6" w14:textId="77777777" w:rsidTr="5F4059BD">
        <w:tc>
          <w:tcPr>
            <w:tcW w:w="388" w:type="dxa"/>
            <w:shd w:val="clear" w:color="auto" w:fill="auto"/>
          </w:tcPr>
          <w:p w14:paraId="424721B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DE55BE5" w14:textId="29572BA3" w:rsidR="009D011E" w:rsidRPr="00132390" w:rsidRDefault="009D011E" w:rsidP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one-</w:t>
            </w:r>
            <w:r w:rsidR="00E43C2C">
              <w:rPr>
                <w:rFonts w:ascii="Arial" w:hAnsi="Arial" w:cs="Arial"/>
                <w:sz w:val="22"/>
                <w:szCs w:val="22"/>
              </w:rPr>
              <w:t>third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of grant amount </w:t>
            </w:r>
            <w:r w:rsidR="00A432CE">
              <w:rPr>
                <w:rFonts w:ascii="Arial" w:hAnsi="Arial" w:cs="Arial"/>
                <w:sz w:val="22"/>
                <w:szCs w:val="22"/>
              </w:rPr>
              <w:t>at award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03480B" w14:textId="21B00384" w:rsidR="009D011E" w:rsidRPr="00132390" w:rsidRDefault="009D011E" w:rsidP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second one-</w:t>
            </w:r>
            <w:r w:rsidR="00E43C2C">
              <w:rPr>
                <w:rFonts w:ascii="Arial" w:hAnsi="Arial" w:cs="Arial"/>
                <w:sz w:val="22"/>
                <w:szCs w:val="22"/>
              </w:rPr>
              <w:t>third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upon receipt of an expenditure report for 1</w:t>
            </w:r>
            <w:r w:rsidRPr="001323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payment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3B6CF5" w14:textId="25EC8592" w:rsidR="00E43C2C" w:rsidRPr="00132390" w:rsidRDefault="00A432CE" w:rsidP="00E43C2C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balance</w:t>
            </w:r>
            <w:r w:rsidR="00E43C2C" w:rsidRPr="00132390">
              <w:rPr>
                <w:rFonts w:ascii="Arial" w:hAnsi="Arial" w:cs="Arial"/>
                <w:sz w:val="22"/>
                <w:szCs w:val="22"/>
              </w:rPr>
              <w:t xml:space="preserve"> upon receipt of an expenditure report for </w:t>
            </w:r>
            <w:r w:rsidR="00E43C2C">
              <w:rPr>
                <w:rFonts w:ascii="Arial" w:hAnsi="Arial" w:cs="Arial"/>
                <w:sz w:val="22"/>
                <w:szCs w:val="22"/>
              </w:rPr>
              <w:t>2</w:t>
            </w:r>
            <w:r w:rsidR="00E43C2C" w:rsidRPr="00A82A6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E43C2C" w:rsidRPr="00132390">
              <w:rPr>
                <w:rFonts w:ascii="Arial" w:hAnsi="Arial" w:cs="Arial"/>
                <w:sz w:val="22"/>
                <w:szCs w:val="22"/>
              </w:rPr>
              <w:t xml:space="preserve"> payment</w:t>
            </w:r>
            <w:r w:rsidR="00E43C2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FEF9E65" w14:textId="53BC6A4E" w:rsidR="009D011E" w:rsidRPr="00132390" w:rsidRDefault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A82A6B">
              <w:rPr>
                <w:rFonts w:ascii="Arial" w:hAnsi="Arial" w:cs="Arial"/>
                <w:sz w:val="22"/>
                <w:szCs w:val="22"/>
              </w:rPr>
              <w:t xml:space="preserve">final report due within 60 days </w:t>
            </w:r>
            <w:r w:rsidR="00E02052">
              <w:rPr>
                <w:rFonts w:ascii="Arial" w:hAnsi="Arial" w:cs="Arial"/>
                <w:sz w:val="22"/>
                <w:szCs w:val="22"/>
              </w:rPr>
              <w:t xml:space="preserve">after last grant dollars </w:t>
            </w:r>
            <w:r w:rsidR="00BD587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E02052">
              <w:rPr>
                <w:rFonts w:ascii="Arial" w:hAnsi="Arial" w:cs="Arial"/>
                <w:sz w:val="22"/>
                <w:szCs w:val="22"/>
              </w:rPr>
              <w:t>expended</w:t>
            </w:r>
            <w:r w:rsidR="00D936F7" w:rsidRPr="00A82A6B">
              <w:rPr>
                <w:rFonts w:ascii="Arial" w:hAnsi="Arial" w:cs="Arial"/>
                <w:sz w:val="22"/>
                <w:szCs w:val="22"/>
              </w:rPr>
              <w:t>.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011E" w:rsidRPr="00132390" w14:paraId="02196DEB" w14:textId="77777777" w:rsidTr="5F4059BD">
        <w:tc>
          <w:tcPr>
            <w:tcW w:w="388" w:type="dxa"/>
            <w:shd w:val="clear" w:color="auto" w:fill="auto"/>
          </w:tcPr>
          <w:p w14:paraId="27EA33AD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ECD393B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11E" w:rsidRPr="00132390" w14:paraId="1CACF6A8" w14:textId="77777777" w:rsidTr="5F4059BD">
        <w:tc>
          <w:tcPr>
            <w:tcW w:w="388" w:type="dxa"/>
            <w:shd w:val="clear" w:color="auto" w:fill="auto"/>
          </w:tcPr>
          <w:p w14:paraId="249A8FE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88FB8AF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long will it take to build a Strategic 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>Technology Plan?</w:t>
            </w:r>
          </w:p>
        </w:tc>
      </w:tr>
      <w:tr w:rsidR="009D011E" w:rsidRPr="00132390" w14:paraId="6C8DA315" w14:textId="77777777" w:rsidTr="5F4059BD">
        <w:tc>
          <w:tcPr>
            <w:tcW w:w="388" w:type="dxa"/>
            <w:shd w:val="clear" w:color="auto" w:fill="auto"/>
          </w:tcPr>
          <w:p w14:paraId="327F3FC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6BEB0B3" w14:textId="082AC970" w:rsidR="009D011E" w:rsidRPr="00132390" w:rsidRDefault="009D011E" w:rsidP="002F2160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It depends on your resources, but you have access to your consultant for up to 6 months</w:t>
            </w:r>
            <w:r w:rsidR="00D23AC0">
              <w:rPr>
                <w:rFonts w:ascii="Arial" w:hAnsi="Arial" w:cs="Arial"/>
                <w:sz w:val="22"/>
                <w:szCs w:val="22"/>
              </w:rPr>
              <w:t xml:space="preserve">, and the due date for your plan completion is </w:t>
            </w:r>
            <w:r w:rsidR="002F2160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  <w:r w:rsidR="00637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  <w:r w:rsidR="002F2160">
              <w:rPr>
                <w:rFonts w:ascii="Arial" w:hAnsi="Arial" w:cs="Arial"/>
                <w:b/>
                <w:color w:val="FF0000"/>
                <w:sz w:val="22"/>
                <w:szCs w:val="22"/>
              </w:rPr>
              <w:t>/</w:t>
            </w:r>
            <w:r w:rsidR="00637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30</w:t>
            </w:r>
            <w:r w:rsidR="00395599" w:rsidRPr="00F37D71">
              <w:rPr>
                <w:rFonts w:ascii="Arial" w:hAnsi="Arial" w:cs="Arial"/>
                <w:b/>
                <w:color w:val="FF0000"/>
                <w:sz w:val="22"/>
                <w:szCs w:val="22"/>
              </w:rPr>
              <w:t>/</w:t>
            </w:r>
            <w:r w:rsidR="00F37D71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="008115DD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  <w:r w:rsidR="003955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5C399CA3" w14:textId="77777777" w:rsidTr="5F4059BD">
        <w:tc>
          <w:tcPr>
            <w:tcW w:w="388" w:type="dxa"/>
            <w:shd w:val="clear" w:color="auto" w:fill="auto"/>
          </w:tcPr>
          <w:p w14:paraId="10B65797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E4AF22E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11E" w:rsidRPr="00132390" w14:paraId="2ACCDE1E" w14:textId="77777777" w:rsidTr="5F4059BD">
        <w:tc>
          <w:tcPr>
            <w:tcW w:w="388" w:type="dxa"/>
            <w:shd w:val="clear" w:color="auto" w:fill="auto"/>
          </w:tcPr>
          <w:p w14:paraId="293AEF76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50137F7" w14:textId="0CCF984D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Would we have to wait </w:t>
            </w:r>
            <w:r w:rsidR="00AD5D0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years before applying for another Hartford Foundation 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>grant?</w:t>
            </w:r>
          </w:p>
        </w:tc>
      </w:tr>
      <w:tr w:rsidR="009D011E" w:rsidRPr="00132390" w14:paraId="01C4B576" w14:textId="77777777" w:rsidTr="5F4059BD">
        <w:tc>
          <w:tcPr>
            <w:tcW w:w="388" w:type="dxa"/>
            <w:shd w:val="clear" w:color="auto" w:fill="auto"/>
          </w:tcPr>
          <w:p w14:paraId="1071E125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BD6FD6A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No, Strategic Technology Program grants are considered an exception to the Foundation’s “three-year” rule for program-related grants.</w:t>
            </w:r>
          </w:p>
        </w:tc>
      </w:tr>
      <w:tr w:rsidR="00AD5D0C" w:rsidRPr="00132390" w14:paraId="67351548" w14:textId="77777777" w:rsidTr="5F4059BD">
        <w:tc>
          <w:tcPr>
            <w:tcW w:w="388" w:type="dxa"/>
            <w:shd w:val="clear" w:color="auto" w:fill="auto"/>
          </w:tcPr>
          <w:p w14:paraId="08B6394B" w14:textId="77777777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1C0A98B" w14:textId="77777777" w:rsidR="00AD5D0C" w:rsidRPr="00132390" w:rsidRDefault="00AD5D0C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D0C" w:rsidRPr="00132390" w14:paraId="43CA8A2B" w14:textId="77777777" w:rsidTr="5F4059BD">
        <w:tc>
          <w:tcPr>
            <w:tcW w:w="388" w:type="dxa"/>
            <w:shd w:val="clear" w:color="auto" w:fill="auto"/>
          </w:tcPr>
          <w:p w14:paraId="690EDDCB" w14:textId="57E3111E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A5FAF07" w14:textId="5DEC9107" w:rsidR="00AD5D0C" w:rsidRPr="00AD5D0C" w:rsidRDefault="00AD5D0C" w:rsidP="00AD5D0C">
            <w:pPr>
              <w:tabs>
                <w:tab w:val="left" w:pos="322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is the role of the consultant in this process? </w:t>
            </w:r>
          </w:p>
        </w:tc>
      </w:tr>
      <w:tr w:rsidR="00AD5D0C" w:rsidRPr="00132390" w14:paraId="642601D3" w14:textId="77777777" w:rsidTr="5F4059BD">
        <w:tc>
          <w:tcPr>
            <w:tcW w:w="388" w:type="dxa"/>
            <w:shd w:val="clear" w:color="auto" w:fill="auto"/>
          </w:tcPr>
          <w:p w14:paraId="50607477" w14:textId="777E02D4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165D63F" w14:textId="09286A23" w:rsidR="00AD5D0C" w:rsidRPr="00AD5D0C" w:rsidRDefault="00AD5D0C" w:rsidP="00AD5D0C">
            <w:pPr>
              <w:tabs>
                <w:tab w:val="left" w:pos="322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CB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assigned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consultant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help facilitate and guide the technology planning process at your organization. It is not their role to tell you what specific solutions to </w:t>
            </w:r>
            <w:r w:rsidR="009A03DD">
              <w:rPr>
                <w:rFonts w:ascii="Arial" w:hAnsi="Arial" w:cs="Arial"/>
                <w:sz w:val="22"/>
                <w:szCs w:val="22"/>
              </w:rPr>
              <w:t>choose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for your plan, nor to provide tech support to your organization or implement projects as part of your plan. </w:t>
            </w:r>
            <w:r>
              <w:rPr>
                <w:rFonts w:ascii="Arial" w:hAnsi="Arial" w:cs="Arial"/>
                <w:sz w:val="22"/>
                <w:szCs w:val="22"/>
              </w:rPr>
              <w:t>However, y</w:t>
            </w:r>
            <w:r w:rsidRPr="00AA0CB1">
              <w:rPr>
                <w:rFonts w:ascii="Arial" w:hAnsi="Arial" w:cs="Arial"/>
                <w:sz w:val="22"/>
                <w:szCs w:val="22"/>
              </w:rPr>
              <w:t>our consultant</w:t>
            </w:r>
            <w:r>
              <w:rPr>
                <w:rFonts w:ascii="Arial" w:hAnsi="Arial" w:cs="Arial"/>
                <w:sz w:val="22"/>
                <w:szCs w:val="22"/>
              </w:rPr>
              <w:t xml:space="preserve"> is a great resource to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help with things like:  </w:t>
            </w:r>
          </w:p>
          <w:p w14:paraId="4FDC24A0" w14:textId="276739B0" w:rsidR="00AD5D0C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helping your organization brainstorm possible solutions and understand what’s possible with current technology trends, tools and capabilities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D902CF" w14:textId="3E1CD9F2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keep</w:t>
            </w:r>
            <w:r w:rsidRPr="00AA0CB1">
              <w:rPr>
                <w:rFonts w:ascii="Arial" w:hAnsi="Arial" w:cs="Arial"/>
                <w:sz w:val="22"/>
                <w:szCs w:val="22"/>
              </w:rPr>
              <w:t>ing your organization on track in the process, including setting up phone or in-person meetings to help you maintain momentum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24D8375" w14:textId="73E1FDEA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answer</w:t>
            </w:r>
            <w:r w:rsidRPr="00AA0CB1">
              <w:rPr>
                <w:rFonts w:ascii="Arial" w:hAnsi="Arial" w:cs="Arial"/>
                <w:sz w:val="22"/>
                <w:szCs w:val="22"/>
              </w:rPr>
              <w:t>ing questions about the process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90B8D" w14:textId="3FD6F484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 xml:space="preserve">raising </w:t>
            </w:r>
            <w:r w:rsidRPr="00AA0CB1">
              <w:rPr>
                <w:rFonts w:ascii="Arial" w:hAnsi="Arial" w:cs="Arial"/>
                <w:sz w:val="22"/>
                <w:szCs w:val="22"/>
              </w:rPr>
              <w:t>questions or flags</w:t>
            </w:r>
            <w:r w:rsidR="0079316F">
              <w:rPr>
                <w:rFonts w:ascii="Arial" w:hAnsi="Arial" w:cs="Arial"/>
                <w:sz w:val="22"/>
                <w:szCs w:val="22"/>
              </w:rPr>
              <w:t xml:space="preserve"> about things your team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may want to consider during planning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FFCF737" w14:textId="346F4532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connecting you with other organizations or resources that may be helpf</w:t>
            </w:r>
            <w:r w:rsidR="0079316F">
              <w:rPr>
                <w:rFonts w:ascii="Arial" w:hAnsi="Arial" w:cs="Arial"/>
                <w:sz w:val="22"/>
                <w:szCs w:val="22"/>
              </w:rPr>
              <w:t>ul in your planning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6A4CE66" w14:textId="2BBE4F74" w:rsidR="00AD5D0C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 xml:space="preserve">giving strategic advice on how technology could help your </w:t>
            </w:r>
            <w:r w:rsidR="0079316F">
              <w:rPr>
                <w:rFonts w:ascii="Arial" w:hAnsi="Arial" w:cs="Arial"/>
                <w:sz w:val="22"/>
                <w:szCs w:val="22"/>
              </w:rPr>
              <w:t>agency</w:t>
            </w:r>
            <w:r w:rsidRPr="007B73F7">
              <w:rPr>
                <w:rFonts w:ascii="Arial" w:hAnsi="Arial" w:cs="Arial"/>
                <w:sz w:val="22"/>
                <w:szCs w:val="22"/>
              </w:rPr>
              <w:t xml:space="preserve"> deliver on its mission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F60EB0D" w14:textId="6D543B67" w:rsidR="00AD5D0C" w:rsidRPr="0079316F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joining you on calls/online demos with vendors or service providers (that you schedule) to help you identify questions and/or to help discuss and analyze the call outcomes</w:t>
            </w:r>
            <w:r w:rsidR="0079316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9316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our consultant can’t lead this work/process for you, but they can support you by participating in these calls, schedule depending, or helping you prepare for them)</w:t>
            </w:r>
            <w:r w:rsidR="007931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316F" w:rsidRPr="00132390" w14:paraId="154D6FEC" w14:textId="77777777" w:rsidTr="5F4059BD">
        <w:tc>
          <w:tcPr>
            <w:tcW w:w="388" w:type="dxa"/>
            <w:shd w:val="clear" w:color="auto" w:fill="auto"/>
          </w:tcPr>
          <w:p w14:paraId="2ED5843D" w14:textId="77777777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03ED3BA" w14:textId="77777777" w:rsidR="0079316F" w:rsidRPr="00AA0CB1" w:rsidRDefault="0079316F" w:rsidP="00AD5D0C">
            <w:pPr>
              <w:tabs>
                <w:tab w:val="left" w:pos="32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16F" w:rsidRPr="00132390" w14:paraId="482F81FA" w14:textId="77777777" w:rsidTr="5F4059BD">
        <w:tc>
          <w:tcPr>
            <w:tcW w:w="388" w:type="dxa"/>
            <w:shd w:val="clear" w:color="auto" w:fill="auto"/>
          </w:tcPr>
          <w:p w14:paraId="455CA7C8" w14:textId="32DF4754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0E9D6B71" w14:textId="54CB29EB" w:rsidR="0079316F" w:rsidRPr="00AA0CB1" w:rsidRDefault="0079316F" w:rsidP="00AD5D0C">
            <w:pPr>
              <w:tabs>
                <w:tab w:val="left" w:pos="3225"/>
              </w:tabs>
              <w:rPr>
                <w:rFonts w:ascii="Arial" w:hAnsi="Arial" w:cs="Arial"/>
                <w:sz w:val="22"/>
                <w:szCs w:val="22"/>
              </w:rPr>
            </w:pP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>Why do we have to write a full, 3-year plan if the foundation will only fund part of it?</w:t>
            </w:r>
          </w:p>
        </w:tc>
      </w:tr>
      <w:tr w:rsidR="0079316F" w:rsidRPr="00132390" w14:paraId="1BE59B29" w14:textId="77777777" w:rsidTr="5F4059BD">
        <w:tc>
          <w:tcPr>
            <w:tcW w:w="388" w:type="dxa"/>
            <w:shd w:val="clear" w:color="auto" w:fill="auto"/>
          </w:tcPr>
          <w:p w14:paraId="7116E457" w14:textId="02B2569B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1642CE00" w14:textId="0CA96C2C" w:rsidR="0079316F" w:rsidRPr="00AA0CB1" w:rsidRDefault="0079316F" w:rsidP="0079316F">
            <w:pPr>
              <w:rPr>
                <w:rFonts w:ascii="Arial" w:hAnsi="Arial" w:cs="Arial"/>
                <w:sz w:val="22"/>
                <w:szCs w:val="22"/>
              </w:rPr>
            </w:pPr>
            <w:r w:rsidRPr="00AA0CB1">
              <w:rPr>
                <w:rFonts w:ascii="Arial" w:hAnsi="Arial" w:cs="Arial"/>
                <w:sz w:val="22"/>
                <w:szCs w:val="22"/>
              </w:rPr>
              <w:t xml:space="preserve">Many past participants have told us that a good deal of the value in participating in this program is having the opportunity to think strategically and comprehensively about the technology needs and opportunities at your organization from a long-range perspective, NOT limited by the narrow view of what </w:t>
            </w:r>
            <w:r>
              <w:rPr>
                <w:rFonts w:ascii="Arial" w:hAnsi="Arial" w:cs="Arial"/>
                <w:sz w:val="22"/>
                <w:szCs w:val="22"/>
              </w:rPr>
              <w:t>a potential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foundation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r w:rsidRPr="00AA0CB1">
              <w:rPr>
                <w:rFonts w:ascii="Arial" w:hAnsi="Arial" w:cs="Arial"/>
                <w:sz w:val="22"/>
                <w:szCs w:val="22"/>
              </w:rPr>
              <w:t>can fund. Taking this opportunity to consider the big picture (particularly with the support of an experienced, strategic consultant) is not only valuable to your organization’s overall planning efforts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but can also be used to justify and/or leverage budget or potential funding from other sources. Your strategic tech</w:t>
            </w:r>
            <w:r>
              <w:rPr>
                <w:rFonts w:ascii="Arial" w:hAnsi="Arial" w:cs="Arial"/>
                <w:sz w:val="22"/>
                <w:szCs w:val="22"/>
              </w:rPr>
              <w:t>nology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plan can serve as a roadmap for future investments at your organization and can also serve as the basis for other grant proposals or funding requests. </w:t>
            </w:r>
          </w:p>
        </w:tc>
      </w:tr>
    </w:tbl>
    <w:p w14:paraId="4971FA3E" w14:textId="77777777" w:rsidR="00A830B1" w:rsidRPr="00017E1D" w:rsidRDefault="00A830B1" w:rsidP="00A82A6B">
      <w:pPr>
        <w:rPr>
          <w:rFonts w:ascii="Arial" w:hAnsi="Arial" w:cs="Arial"/>
          <w:sz w:val="22"/>
        </w:rPr>
      </w:pPr>
    </w:p>
    <w:sectPr w:rsidR="00A830B1" w:rsidRPr="00017E1D" w:rsidSect="00A82A6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440" w:right="1440" w:bottom="900" w:left="1440" w:header="720" w:footer="53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FFE58" w14:textId="77777777" w:rsidR="00D95FD9" w:rsidRDefault="00D95FD9">
      <w:r>
        <w:separator/>
      </w:r>
    </w:p>
  </w:endnote>
  <w:endnote w:type="continuationSeparator" w:id="0">
    <w:p w14:paraId="622A615A" w14:textId="77777777" w:rsidR="00D95FD9" w:rsidRDefault="00D9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5D3F" w14:textId="791C591A" w:rsidR="00074631" w:rsidRDefault="000746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E75">
      <w:rPr>
        <w:noProof/>
      </w:rPr>
      <w:t>2</w:t>
    </w:r>
    <w:r>
      <w:rPr>
        <w:noProof/>
      </w:rPr>
      <w:fldChar w:fldCharType="end"/>
    </w:r>
  </w:p>
  <w:p w14:paraId="7CC62B06" w14:textId="77777777" w:rsidR="00074631" w:rsidRDefault="0007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3EE3" w14:textId="77777777" w:rsidR="00D95FD9" w:rsidRDefault="00D95FD9">
      <w:r>
        <w:separator/>
      </w:r>
    </w:p>
  </w:footnote>
  <w:footnote w:type="continuationSeparator" w:id="0">
    <w:p w14:paraId="4C45D92B" w14:textId="77777777" w:rsidR="00D95FD9" w:rsidRDefault="00D9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F33A" w14:textId="77777777" w:rsidR="009D011E" w:rsidRDefault="009D011E" w:rsidP="00BF2C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7C7F1" w14:textId="77777777" w:rsidR="009D011E" w:rsidRDefault="009D011E" w:rsidP="007746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35E6F" w14:textId="77777777" w:rsidR="009D011E" w:rsidRDefault="009D011E" w:rsidP="009542C6">
    <w:pPr>
      <w:pStyle w:val="Header"/>
      <w:framePr w:wrap="around" w:vAnchor="text" w:hAnchor="margin" w:xAlign="right" w:y="1"/>
      <w:rPr>
        <w:rStyle w:val="PageNumber"/>
      </w:rPr>
    </w:pPr>
  </w:p>
  <w:p w14:paraId="4B6A9221" w14:textId="77777777" w:rsidR="009D011E" w:rsidRDefault="009D011E" w:rsidP="00302DF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AFFFC" w14:textId="285563E5" w:rsidR="009D011E" w:rsidRDefault="007E10CA">
    <w:pPr>
      <w:pStyle w:val="Header"/>
    </w:pPr>
    <w:r>
      <w:rPr>
        <w:noProof/>
      </w:rPr>
      <w:drawing>
        <wp:inline distT="0" distB="0" distL="0" distR="0" wp14:anchorId="4688D43A" wp14:editId="21F3CB1D">
          <wp:extent cx="5008245" cy="499110"/>
          <wp:effectExtent l="0" t="0" r="1905" b="0"/>
          <wp:docPr id="10" name="Picture 10" descr="C:\Users\v-lindbe\AppData\Local\Microsoft\Windows\INetCache\Content.Word\NSP Nonprofit Support Program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-lindbe\AppData\Local\Microsoft\Windows\INetCache\Content.Word\NSP Nonprofit Support Program300p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24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61E6E" w14:textId="77777777" w:rsidR="007E10CA" w:rsidRDefault="007E1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31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32120"/>
    <w:multiLevelType w:val="hybridMultilevel"/>
    <w:tmpl w:val="08609A98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42A"/>
    <w:multiLevelType w:val="hybridMultilevel"/>
    <w:tmpl w:val="0EA071E6"/>
    <w:lvl w:ilvl="0" w:tplc="5E44D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0A02"/>
    <w:multiLevelType w:val="hybridMultilevel"/>
    <w:tmpl w:val="45AC5F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1C4"/>
    <w:multiLevelType w:val="multilevel"/>
    <w:tmpl w:val="194CC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D72116"/>
    <w:multiLevelType w:val="hybridMultilevel"/>
    <w:tmpl w:val="334E9C7A"/>
    <w:lvl w:ilvl="0" w:tplc="51CA0C60">
      <w:numFmt w:val="bullet"/>
      <w:lvlText w:val="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188"/>
    <w:multiLevelType w:val="hybridMultilevel"/>
    <w:tmpl w:val="16F07ED4"/>
    <w:lvl w:ilvl="0" w:tplc="21B2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03CA3"/>
    <w:multiLevelType w:val="singleLevel"/>
    <w:tmpl w:val="CC5E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8" w15:restartNumberingAfterBreak="0">
    <w:nsid w:val="16B540CB"/>
    <w:multiLevelType w:val="singleLevel"/>
    <w:tmpl w:val="454C0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9" w15:restartNumberingAfterBreak="0">
    <w:nsid w:val="19795A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309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FF454C"/>
    <w:multiLevelType w:val="multilevel"/>
    <w:tmpl w:val="A8847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E025F9"/>
    <w:multiLevelType w:val="hybridMultilevel"/>
    <w:tmpl w:val="E5385930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931B21"/>
    <w:multiLevelType w:val="singleLevel"/>
    <w:tmpl w:val="034CE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14" w15:restartNumberingAfterBreak="0">
    <w:nsid w:val="2E343B5E"/>
    <w:multiLevelType w:val="hybridMultilevel"/>
    <w:tmpl w:val="9DA6897C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657C2"/>
    <w:multiLevelType w:val="hybridMultilevel"/>
    <w:tmpl w:val="5C1616D2"/>
    <w:lvl w:ilvl="0" w:tplc="E0748344">
      <w:numFmt w:val="bullet"/>
      <w:lvlText w:val="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0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4519D5"/>
    <w:multiLevelType w:val="hybridMultilevel"/>
    <w:tmpl w:val="40345DDC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CD15C8A"/>
    <w:multiLevelType w:val="multilevel"/>
    <w:tmpl w:val="D7242FE6"/>
    <w:lvl w:ilvl="0">
      <w:start w:val="706"/>
      <w:numFmt w:val="bullet"/>
      <w:lvlText w:val="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b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1FB7"/>
    <w:multiLevelType w:val="hybridMultilevel"/>
    <w:tmpl w:val="D18A188E"/>
    <w:lvl w:ilvl="0" w:tplc="2876B1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726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626BDB"/>
    <w:multiLevelType w:val="hybridMultilevel"/>
    <w:tmpl w:val="194E4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572D01"/>
    <w:multiLevelType w:val="multilevel"/>
    <w:tmpl w:val="16F0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C13D1"/>
    <w:multiLevelType w:val="hybridMultilevel"/>
    <w:tmpl w:val="F7C629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8C7912"/>
    <w:multiLevelType w:val="hybridMultilevel"/>
    <w:tmpl w:val="99664E46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F332F"/>
    <w:multiLevelType w:val="hybridMultilevel"/>
    <w:tmpl w:val="194CCCB6"/>
    <w:lvl w:ilvl="0" w:tplc="D77C5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6F45C7"/>
    <w:multiLevelType w:val="multilevel"/>
    <w:tmpl w:val="0EA0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E2B75"/>
    <w:multiLevelType w:val="hybridMultilevel"/>
    <w:tmpl w:val="BED47ADA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0224CC4"/>
    <w:multiLevelType w:val="hybridMultilevel"/>
    <w:tmpl w:val="A1FE3388"/>
    <w:lvl w:ilvl="0" w:tplc="3656F6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9E05C1"/>
    <w:multiLevelType w:val="hybridMultilevel"/>
    <w:tmpl w:val="1FC658F8"/>
    <w:lvl w:ilvl="0" w:tplc="F1665E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96B0C"/>
    <w:multiLevelType w:val="singleLevel"/>
    <w:tmpl w:val="0170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31" w15:restartNumberingAfterBreak="0">
    <w:nsid w:val="64EE4E09"/>
    <w:multiLevelType w:val="hybridMultilevel"/>
    <w:tmpl w:val="5D342D92"/>
    <w:lvl w:ilvl="0" w:tplc="D8E667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83DF3"/>
    <w:multiLevelType w:val="hybridMultilevel"/>
    <w:tmpl w:val="055882FC"/>
    <w:lvl w:ilvl="0" w:tplc="711A90C2">
      <w:numFmt w:val="bullet"/>
      <w:lvlText w:val="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801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4D47D6"/>
    <w:multiLevelType w:val="hybridMultilevel"/>
    <w:tmpl w:val="D7242FE6"/>
    <w:lvl w:ilvl="0" w:tplc="A05C9140">
      <w:start w:val="706"/>
      <w:numFmt w:val="bullet"/>
      <w:lvlText w:val="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80D6E"/>
    <w:multiLevelType w:val="hybridMultilevel"/>
    <w:tmpl w:val="C346FE0A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8116E2A"/>
    <w:multiLevelType w:val="multilevel"/>
    <w:tmpl w:val="194E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36D13"/>
    <w:multiLevelType w:val="multilevel"/>
    <w:tmpl w:val="B9F2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F78AA"/>
    <w:multiLevelType w:val="hybridMultilevel"/>
    <w:tmpl w:val="11901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E409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721C46"/>
    <w:multiLevelType w:val="hybridMultilevel"/>
    <w:tmpl w:val="B9F226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966128"/>
    <w:multiLevelType w:val="hybridMultilevel"/>
    <w:tmpl w:val="7BC4807C"/>
    <w:lvl w:ilvl="0" w:tplc="32C8A9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0"/>
  </w:num>
  <w:num w:numId="4">
    <w:abstractNumId w:val="0"/>
  </w:num>
  <w:num w:numId="5">
    <w:abstractNumId w:val="16"/>
  </w:num>
  <w:num w:numId="6">
    <w:abstractNumId w:val="39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34"/>
  </w:num>
  <w:num w:numId="13">
    <w:abstractNumId w:val="23"/>
  </w:num>
  <w:num w:numId="14">
    <w:abstractNumId w:val="18"/>
  </w:num>
  <w:num w:numId="15">
    <w:abstractNumId w:val="15"/>
  </w:num>
  <w:num w:numId="16">
    <w:abstractNumId w:val="32"/>
  </w:num>
  <w:num w:numId="17">
    <w:abstractNumId w:val="1"/>
  </w:num>
  <w:num w:numId="18">
    <w:abstractNumId w:val="3"/>
  </w:num>
  <w:num w:numId="19">
    <w:abstractNumId w:val="40"/>
  </w:num>
  <w:num w:numId="20">
    <w:abstractNumId w:val="37"/>
  </w:num>
  <w:num w:numId="21">
    <w:abstractNumId w:val="21"/>
  </w:num>
  <w:num w:numId="22">
    <w:abstractNumId w:val="36"/>
  </w:num>
  <w:num w:numId="23">
    <w:abstractNumId w:val="2"/>
  </w:num>
  <w:num w:numId="24">
    <w:abstractNumId w:val="26"/>
  </w:num>
  <w:num w:numId="25">
    <w:abstractNumId w:val="6"/>
  </w:num>
  <w:num w:numId="26">
    <w:abstractNumId w:val="22"/>
  </w:num>
  <w:num w:numId="27">
    <w:abstractNumId w:val="19"/>
  </w:num>
  <w:num w:numId="28">
    <w:abstractNumId w:val="25"/>
  </w:num>
  <w:num w:numId="29">
    <w:abstractNumId w:val="11"/>
  </w:num>
  <w:num w:numId="30">
    <w:abstractNumId w:val="4"/>
  </w:num>
  <w:num w:numId="31">
    <w:abstractNumId w:val="28"/>
  </w:num>
  <w:num w:numId="32">
    <w:abstractNumId w:val="31"/>
  </w:num>
  <w:num w:numId="33">
    <w:abstractNumId w:val="24"/>
  </w:num>
  <w:num w:numId="34">
    <w:abstractNumId w:val="14"/>
  </w:num>
  <w:num w:numId="35">
    <w:abstractNumId w:val="5"/>
  </w:num>
  <w:num w:numId="36">
    <w:abstractNumId w:val="38"/>
  </w:num>
  <w:num w:numId="37">
    <w:abstractNumId w:val="41"/>
  </w:num>
  <w:num w:numId="38">
    <w:abstractNumId w:val="17"/>
  </w:num>
  <w:num w:numId="39">
    <w:abstractNumId w:val="27"/>
  </w:num>
  <w:num w:numId="40">
    <w:abstractNumId w:val="35"/>
  </w:num>
  <w:num w:numId="41">
    <w:abstractNumId w:val="1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E"/>
    <w:rsid w:val="00017E1D"/>
    <w:rsid w:val="000220B3"/>
    <w:rsid w:val="00025A7F"/>
    <w:rsid w:val="0005327C"/>
    <w:rsid w:val="00057426"/>
    <w:rsid w:val="00074631"/>
    <w:rsid w:val="00077E9A"/>
    <w:rsid w:val="00090B8E"/>
    <w:rsid w:val="000A3C9C"/>
    <w:rsid w:val="000B0B57"/>
    <w:rsid w:val="000B1D61"/>
    <w:rsid w:val="000B1F03"/>
    <w:rsid w:val="000B4B3D"/>
    <w:rsid w:val="000D0482"/>
    <w:rsid w:val="000E0908"/>
    <w:rsid w:val="000E272F"/>
    <w:rsid w:val="000E31F5"/>
    <w:rsid w:val="000E5BCF"/>
    <w:rsid w:val="00104DF6"/>
    <w:rsid w:val="00115099"/>
    <w:rsid w:val="00121971"/>
    <w:rsid w:val="00122736"/>
    <w:rsid w:val="00131F7E"/>
    <w:rsid w:val="001449C5"/>
    <w:rsid w:val="0015314C"/>
    <w:rsid w:val="00164056"/>
    <w:rsid w:val="00164213"/>
    <w:rsid w:val="00167CF6"/>
    <w:rsid w:val="00172FEE"/>
    <w:rsid w:val="0017525F"/>
    <w:rsid w:val="00175F9C"/>
    <w:rsid w:val="00183D17"/>
    <w:rsid w:val="00186438"/>
    <w:rsid w:val="00191491"/>
    <w:rsid w:val="001945D5"/>
    <w:rsid w:val="001B0A6C"/>
    <w:rsid w:val="001C2EC9"/>
    <w:rsid w:val="001C3AC2"/>
    <w:rsid w:val="001C7C1D"/>
    <w:rsid w:val="001D0F60"/>
    <w:rsid w:val="001D2623"/>
    <w:rsid w:val="001D6D6F"/>
    <w:rsid w:val="001E5903"/>
    <w:rsid w:val="001F4AEC"/>
    <w:rsid w:val="002046E1"/>
    <w:rsid w:val="00205D12"/>
    <w:rsid w:val="00211769"/>
    <w:rsid w:val="00223A43"/>
    <w:rsid w:val="00225478"/>
    <w:rsid w:val="002266ED"/>
    <w:rsid w:val="002350C2"/>
    <w:rsid w:val="00237925"/>
    <w:rsid w:val="00240985"/>
    <w:rsid w:val="00245953"/>
    <w:rsid w:val="0025425F"/>
    <w:rsid w:val="00257F68"/>
    <w:rsid w:val="0028613E"/>
    <w:rsid w:val="0028742C"/>
    <w:rsid w:val="00296039"/>
    <w:rsid w:val="002A2D35"/>
    <w:rsid w:val="002A5FA9"/>
    <w:rsid w:val="002B484F"/>
    <w:rsid w:val="002C2624"/>
    <w:rsid w:val="002C35DB"/>
    <w:rsid w:val="002C4CD0"/>
    <w:rsid w:val="002D0962"/>
    <w:rsid w:val="002D5CDF"/>
    <w:rsid w:val="002E10DE"/>
    <w:rsid w:val="002F2160"/>
    <w:rsid w:val="002F3062"/>
    <w:rsid w:val="002F31DE"/>
    <w:rsid w:val="002F3BC7"/>
    <w:rsid w:val="003008B9"/>
    <w:rsid w:val="00302DF6"/>
    <w:rsid w:val="00304459"/>
    <w:rsid w:val="003109BC"/>
    <w:rsid w:val="0031404F"/>
    <w:rsid w:val="003156AA"/>
    <w:rsid w:val="00317F97"/>
    <w:rsid w:val="003203DA"/>
    <w:rsid w:val="00320AA5"/>
    <w:rsid w:val="00326CE3"/>
    <w:rsid w:val="003273BA"/>
    <w:rsid w:val="00340304"/>
    <w:rsid w:val="003521B1"/>
    <w:rsid w:val="00383D4F"/>
    <w:rsid w:val="00395599"/>
    <w:rsid w:val="003A1F39"/>
    <w:rsid w:val="003B308D"/>
    <w:rsid w:val="003B5261"/>
    <w:rsid w:val="003B5FA6"/>
    <w:rsid w:val="003C073E"/>
    <w:rsid w:val="003D1651"/>
    <w:rsid w:val="003D1867"/>
    <w:rsid w:val="003D1C76"/>
    <w:rsid w:val="003D3A44"/>
    <w:rsid w:val="003E3B6B"/>
    <w:rsid w:val="003F3910"/>
    <w:rsid w:val="004028BC"/>
    <w:rsid w:val="00402A07"/>
    <w:rsid w:val="00412C69"/>
    <w:rsid w:val="004371E3"/>
    <w:rsid w:val="004508F0"/>
    <w:rsid w:val="00454F93"/>
    <w:rsid w:val="00455413"/>
    <w:rsid w:val="00462513"/>
    <w:rsid w:val="00463D98"/>
    <w:rsid w:val="004747B7"/>
    <w:rsid w:val="004860C8"/>
    <w:rsid w:val="004A295C"/>
    <w:rsid w:val="004A7896"/>
    <w:rsid w:val="004D4E51"/>
    <w:rsid w:val="004E0665"/>
    <w:rsid w:val="004F473C"/>
    <w:rsid w:val="004F606D"/>
    <w:rsid w:val="004F7DD6"/>
    <w:rsid w:val="0050711A"/>
    <w:rsid w:val="00512930"/>
    <w:rsid w:val="00520906"/>
    <w:rsid w:val="00527876"/>
    <w:rsid w:val="00537D8F"/>
    <w:rsid w:val="00547322"/>
    <w:rsid w:val="00547DA0"/>
    <w:rsid w:val="00573D69"/>
    <w:rsid w:val="00575120"/>
    <w:rsid w:val="00575387"/>
    <w:rsid w:val="00576E19"/>
    <w:rsid w:val="00585AC6"/>
    <w:rsid w:val="005937F6"/>
    <w:rsid w:val="005B01CC"/>
    <w:rsid w:val="005D0129"/>
    <w:rsid w:val="005E5D05"/>
    <w:rsid w:val="005F03E9"/>
    <w:rsid w:val="0060117B"/>
    <w:rsid w:val="0062510F"/>
    <w:rsid w:val="0063160A"/>
    <w:rsid w:val="00637010"/>
    <w:rsid w:val="0064649A"/>
    <w:rsid w:val="00650C87"/>
    <w:rsid w:val="00652009"/>
    <w:rsid w:val="00656D9B"/>
    <w:rsid w:val="006606C6"/>
    <w:rsid w:val="006620FF"/>
    <w:rsid w:val="00662E2B"/>
    <w:rsid w:val="00671CAD"/>
    <w:rsid w:val="00672C8D"/>
    <w:rsid w:val="006741BA"/>
    <w:rsid w:val="00680FBD"/>
    <w:rsid w:val="00681E3C"/>
    <w:rsid w:val="00692C8D"/>
    <w:rsid w:val="0069785C"/>
    <w:rsid w:val="006A58E6"/>
    <w:rsid w:val="006A74AB"/>
    <w:rsid w:val="006B17B6"/>
    <w:rsid w:val="006B7342"/>
    <w:rsid w:val="006C46AB"/>
    <w:rsid w:val="006C5246"/>
    <w:rsid w:val="006D5BCB"/>
    <w:rsid w:val="006F74FB"/>
    <w:rsid w:val="00713960"/>
    <w:rsid w:val="00721500"/>
    <w:rsid w:val="00740765"/>
    <w:rsid w:val="00742D3A"/>
    <w:rsid w:val="00744CBC"/>
    <w:rsid w:val="00745B48"/>
    <w:rsid w:val="007468BD"/>
    <w:rsid w:val="00753430"/>
    <w:rsid w:val="007547D1"/>
    <w:rsid w:val="00774692"/>
    <w:rsid w:val="0079316F"/>
    <w:rsid w:val="007B0022"/>
    <w:rsid w:val="007B294E"/>
    <w:rsid w:val="007B73F7"/>
    <w:rsid w:val="007C52DF"/>
    <w:rsid w:val="007C60B9"/>
    <w:rsid w:val="007C72F5"/>
    <w:rsid w:val="007C76A8"/>
    <w:rsid w:val="007E10CA"/>
    <w:rsid w:val="007E1DE3"/>
    <w:rsid w:val="007F0D07"/>
    <w:rsid w:val="007F3A75"/>
    <w:rsid w:val="0080321D"/>
    <w:rsid w:val="008115DD"/>
    <w:rsid w:val="008157D1"/>
    <w:rsid w:val="0081680A"/>
    <w:rsid w:val="00817168"/>
    <w:rsid w:val="0085401A"/>
    <w:rsid w:val="00861AD0"/>
    <w:rsid w:val="008620C8"/>
    <w:rsid w:val="00864232"/>
    <w:rsid w:val="00866CBD"/>
    <w:rsid w:val="00867DE5"/>
    <w:rsid w:val="00870582"/>
    <w:rsid w:val="008A03C1"/>
    <w:rsid w:val="008A5E84"/>
    <w:rsid w:val="008A6EC6"/>
    <w:rsid w:val="008B1410"/>
    <w:rsid w:val="008B3D37"/>
    <w:rsid w:val="008C2710"/>
    <w:rsid w:val="008D2CA6"/>
    <w:rsid w:val="008D4480"/>
    <w:rsid w:val="008E191B"/>
    <w:rsid w:val="008E4ACF"/>
    <w:rsid w:val="00910A4B"/>
    <w:rsid w:val="00923E99"/>
    <w:rsid w:val="00930C09"/>
    <w:rsid w:val="0093363C"/>
    <w:rsid w:val="0094245B"/>
    <w:rsid w:val="00947975"/>
    <w:rsid w:val="009507EF"/>
    <w:rsid w:val="00953D59"/>
    <w:rsid w:val="009542C6"/>
    <w:rsid w:val="00960346"/>
    <w:rsid w:val="00966577"/>
    <w:rsid w:val="0097206C"/>
    <w:rsid w:val="009728DF"/>
    <w:rsid w:val="009801EB"/>
    <w:rsid w:val="0098068E"/>
    <w:rsid w:val="00990F4D"/>
    <w:rsid w:val="00992A4E"/>
    <w:rsid w:val="00994E9F"/>
    <w:rsid w:val="009A03DD"/>
    <w:rsid w:val="009B0218"/>
    <w:rsid w:val="009B3F9E"/>
    <w:rsid w:val="009C005B"/>
    <w:rsid w:val="009C0E27"/>
    <w:rsid w:val="009D011E"/>
    <w:rsid w:val="009D7EBD"/>
    <w:rsid w:val="009E52CD"/>
    <w:rsid w:val="009F5F1E"/>
    <w:rsid w:val="009F7615"/>
    <w:rsid w:val="00A0723D"/>
    <w:rsid w:val="00A137FD"/>
    <w:rsid w:val="00A302EA"/>
    <w:rsid w:val="00A432CE"/>
    <w:rsid w:val="00A6297F"/>
    <w:rsid w:val="00A676C4"/>
    <w:rsid w:val="00A82A6B"/>
    <w:rsid w:val="00A830B1"/>
    <w:rsid w:val="00A83A03"/>
    <w:rsid w:val="00A92F4C"/>
    <w:rsid w:val="00A97841"/>
    <w:rsid w:val="00AA0CB1"/>
    <w:rsid w:val="00AA5A04"/>
    <w:rsid w:val="00AB3CFC"/>
    <w:rsid w:val="00AC0706"/>
    <w:rsid w:val="00AC3670"/>
    <w:rsid w:val="00AD1438"/>
    <w:rsid w:val="00AD2477"/>
    <w:rsid w:val="00AD583B"/>
    <w:rsid w:val="00AD5D0C"/>
    <w:rsid w:val="00AD6CE9"/>
    <w:rsid w:val="00B020D4"/>
    <w:rsid w:val="00B1230F"/>
    <w:rsid w:val="00B12504"/>
    <w:rsid w:val="00B47DA8"/>
    <w:rsid w:val="00B63248"/>
    <w:rsid w:val="00B91E93"/>
    <w:rsid w:val="00B96C8B"/>
    <w:rsid w:val="00BA32D8"/>
    <w:rsid w:val="00BB4182"/>
    <w:rsid w:val="00BB780D"/>
    <w:rsid w:val="00BC3AFD"/>
    <w:rsid w:val="00BC40E7"/>
    <w:rsid w:val="00BD5870"/>
    <w:rsid w:val="00BE2141"/>
    <w:rsid w:val="00BE4F47"/>
    <w:rsid w:val="00BE7561"/>
    <w:rsid w:val="00BF2CD5"/>
    <w:rsid w:val="00C1099C"/>
    <w:rsid w:val="00C1764D"/>
    <w:rsid w:val="00C23921"/>
    <w:rsid w:val="00C26FF3"/>
    <w:rsid w:val="00C27F4F"/>
    <w:rsid w:val="00C3275D"/>
    <w:rsid w:val="00C35A84"/>
    <w:rsid w:val="00C45AD2"/>
    <w:rsid w:val="00C52353"/>
    <w:rsid w:val="00C543B0"/>
    <w:rsid w:val="00C73E17"/>
    <w:rsid w:val="00C83DE7"/>
    <w:rsid w:val="00C848F8"/>
    <w:rsid w:val="00C924C1"/>
    <w:rsid w:val="00CA2E75"/>
    <w:rsid w:val="00CB0F5A"/>
    <w:rsid w:val="00CB36B7"/>
    <w:rsid w:val="00CB7258"/>
    <w:rsid w:val="00CC2CF1"/>
    <w:rsid w:val="00CC7482"/>
    <w:rsid w:val="00CD5B0A"/>
    <w:rsid w:val="00CD739B"/>
    <w:rsid w:val="00CE2609"/>
    <w:rsid w:val="00CE417A"/>
    <w:rsid w:val="00CE7B19"/>
    <w:rsid w:val="00D023B6"/>
    <w:rsid w:val="00D1061F"/>
    <w:rsid w:val="00D13630"/>
    <w:rsid w:val="00D23AC0"/>
    <w:rsid w:val="00D526B4"/>
    <w:rsid w:val="00D56867"/>
    <w:rsid w:val="00D571F6"/>
    <w:rsid w:val="00D60A99"/>
    <w:rsid w:val="00D82D9F"/>
    <w:rsid w:val="00D86F97"/>
    <w:rsid w:val="00D936F7"/>
    <w:rsid w:val="00D95FD9"/>
    <w:rsid w:val="00D97E7E"/>
    <w:rsid w:val="00DA0E98"/>
    <w:rsid w:val="00DA2BA2"/>
    <w:rsid w:val="00DA50A5"/>
    <w:rsid w:val="00DA7040"/>
    <w:rsid w:val="00DE196D"/>
    <w:rsid w:val="00DE4BBC"/>
    <w:rsid w:val="00DE6B9B"/>
    <w:rsid w:val="00E02052"/>
    <w:rsid w:val="00E049F2"/>
    <w:rsid w:val="00E11B2D"/>
    <w:rsid w:val="00E17580"/>
    <w:rsid w:val="00E24601"/>
    <w:rsid w:val="00E3407A"/>
    <w:rsid w:val="00E34D11"/>
    <w:rsid w:val="00E43C2C"/>
    <w:rsid w:val="00E54C1A"/>
    <w:rsid w:val="00E5747A"/>
    <w:rsid w:val="00E63653"/>
    <w:rsid w:val="00E92FE4"/>
    <w:rsid w:val="00E967B0"/>
    <w:rsid w:val="00EA2EC0"/>
    <w:rsid w:val="00EA4018"/>
    <w:rsid w:val="00EA4E98"/>
    <w:rsid w:val="00F01131"/>
    <w:rsid w:val="00F15661"/>
    <w:rsid w:val="00F37D71"/>
    <w:rsid w:val="00F44060"/>
    <w:rsid w:val="00F464A5"/>
    <w:rsid w:val="00F50D88"/>
    <w:rsid w:val="00F73F48"/>
    <w:rsid w:val="00F8432D"/>
    <w:rsid w:val="00F965C1"/>
    <w:rsid w:val="00FA0983"/>
    <w:rsid w:val="00FA3BD8"/>
    <w:rsid w:val="00FB70B9"/>
    <w:rsid w:val="00FD22AE"/>
    <w:rsid w:val="00FD36E7"/>
    <w:rsid w:val="00FE149A"/>
    <w:rsid w:val="00FE50B6"/>
    <w:rsid w:val="00FE5116"/>
    <w:rsid w:val="00FE6471"/>
    <w:rsid w:val="00FF0BA5"/>
    <w:rsid w:val="00FF59CF"/>
    <w:rsid w:val="0ECA03E7"/>
    <w:rsid w:val="1E39E0AB"/>
    <w:rsid w:val="27088FD8"/>
    <w:rsid w:val="2FB7CE1C"/>
    <w:rsid w:val="44BC5B6B"/>
    <w:rsid w:val="4C6211BD"/>
    <w:rsid w:val="501C6454"/>
    <w:rsid w:val="5F4059BD"/>
    <w:rsid w:val="767673E0"/>
    <w:rsid w:val="7F94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33A9AB6"/>
  <w15:docId w15:val="{13F70289-42AD-4A1F-82B3-A09E825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6"/>
    </w:rPr>
  </w:style>
  <w:style w:type="paragraph" w:styleId="BodyText2">
    <w:name w:val="Body Text 2"/>
    <w:basedOn w:val="Normal"/>
    <w:rPr>
      <w:b/>
      <w:sz w:val="25"/>
    </w:rPr>
  </w:style>
  <w:style w:type="paragraph" w:styleId="BodyText3">
    <w:name w:val="Body Text 3"/>
    <w:basedOn w:val="Normal"/>
    <w:rPr>
      <w:i/>
    </w:rPr>
  </w:style>
  <w:style w:type="paragraph" w:styleId="BalloonText">
    <w:name w:val="Balloon Text"/>
    <w:basedOn w:val="Normal"/>
    <w:semiHidden/>
    <w:rsid w:val="00740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4B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4692"/>
  </w:style>
  <w:style w:type="table" w:styleId="TableGrid">
    <w:name w:val="Table Grid"/>
    <w:basedOn w:val="TableNormal"/>
    <w:rsid w:val="00C2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2C8D"/>
    <w:rPr>
      <w:color w:val="0000FF"/>
      <w:u w:val="single"/>
    </w:rPr>
  </w:style>
  <w:style w:type="character" w:styleId="FollowedHyperlink">
    <w:name w:val="FollowedHyperlink"/>
    <w:rsid w:val="005B01CC"/>
    <w:rPr>
      <w:color w:val="800080"/>
      <w:u w:val="single"/>
    </w:rPr>
  </w:style>
  <w:style w:type="character" w:customStyle="1" w:styleId="EmailStyle25">
    <w:name w:val="EmailStyle25"/>
    <w:semiHidden/>
    <w:rsid w:val="00402A07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074631"/>
    <w:rPr>
      <w:sz w:val="24"/>
    </w:rPr>
  </w:style>
  <w:style w:type="character" w:styleId="CommentReference">
    <w:name w:val="annotation reference"/>
    <w:uiPriority w:val="99"/>
    <w:semiHidden/>
    <w:unhideWhenUsed/>
    <w:rsid w:val="001C7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C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7C1D"/>
    <w:rPr>
      <w:b/>
      <w:bCs/>
    </w:rPr>
  </w:style>
  <w:style w:type="paragraph" w:styleId="Revision">
    <w:name w:val="Revision"/>
    <w:hidden/>
    <w:uiPriority w:val="99"/>
    <w:semiHidden/>
    <w:rsid w:val="00AA0CB1"/>
    <w:rPr>
      <w:sz w:val="24"/>
    </w:rPr>
  </w:style>
  <w:style w:type="paragraph" w:styleId="ListParagraph">
    <w:name w:val="List Paragraph"/>
    <w:basedOn w:val="Normal"/>
    <w:uiPriority w:val="34"/>
    <w:qFormat/>
    <w:rsid w:val="0068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fpgnonprofitsupportprogram.org/application/files/1215/3866/2684/Strat_Tech_Self_Assess_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1591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  , 2000,</vt:lpstr>
    </vt:vector>
  </TitlesOfParts>
  <Company>Hartford Foundation For Public Giving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  , 2000,</dc:title>
  <dc:creator>Meher Shulman</dc:creator>
  <cp:lastModifiedBy>Amy Studwell</cp:lastModifiedBy>
  <cp:revision>6</cp:revision>
  <cp:lastPrinted>2020-09-10T12:38:00Z</cp:lastPrinted>
  <dcterms:created xsi:type="dcterms:W3CDTF">2020-08-31T15:55:00Z</dcterms:created>
  <dcterms:modified xsi:type="dcterms:W3CDTF">2021-02-23T15:03:00Z</dcterms:modified>
</cp:coreProperties>
</file>